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77D7A" w14:textId="328A5948" w:rsidR="00926CBE" w:rsidRPr="009107A0" w:rsidRDefault="00504F0A" w:rsidP="00504F0A">
      <w:pPr>
        <w:pStyle w:val="Sinespaciado"/>
        <w:jc w:val="center"/>
        <w:rPr>
          <w:rFonts w:ascii="Bookman Old Style" w:hAnsi="Bookman Old Style"/>
          <w:b/>
          <w:bCs/>
          <w:sz w:val="16"/>
          <w:szCs w:val="16"/>
          <w:u w:val="single"/>
          <w:lang w:val="es-ES"/>
        </w:rPr>
      </w:pPr>
      <w:r w:rsidRPr="009107A0">
        <w:rPr>
          <w:rFonts w:ascii="Bookman Old Style" w:hAnsi="Bookman Old Style"/>
          <w:b/>
          <w:bCs/>
          <w:sz w:val="16"/>
          <w:szCs w:val="16"/>
          <w:u w:val="single"/>
          <w:lang w:val="es-ES"/>
        </w:rPr>
        <w:t xml:space="preserve">TABLAS </w:t>
      </w:r>
      <w:r w:rsidRPr="002C0EDB">
        <w:rPr>
          <w:rFonts w:ascii="Bookman Old Style" w:hAnsi="Bookman Old Style"/>
          <w:b/>
          <w:bCs/>
          <w:sz w:val="16"/>
          <w:szCs w:val="16"/>
          <w:lang w:val="es-ES"/>
        </w:rPr>
        <w:t>ACTUALIZADAS</w:t>
      </w:r>
      <w:r w:rsidRPr="009107A0">
        <w:rPr>
          <w:rFonts w:ascii="Bookman Old Style" w:hAnsi="Bookman Old Style"/>
          <w:b/>
          <w:bCs/>
          <w:sz w:val="16"/>
          <w:szCs w:val="16"/>
          <w:u w:val="single"/>
          <w:lang w:val="es-ES"/>
        </w:rPr>
        <w:t xml:space="preserve"> VIGENCIA </w:t>
      </w:r>
      <w:r w:rsidR="00D72C00">
        <w:rPr>
          <w:rFonts w:ascii="Bookman Old Style" w:hAnsi="Bookman Old Style"/>
          <w:b/>
          <w:bCs/>
          <w:sz w:val="16"/>
          <w:szCs w:val="16"/>
          <w:u w:val="single"/>
          <w:lang w:val="es-ES"/>
        </w:rPr>
        <w:t xml:space="preserve"> </w:t>
      </w:r>
      <w:r w:rsidR="00DF545D">
        <w:rPr>
          <w:rFonts w:ascii="Bookman Old Style" w:hAnsi="Bookman Old Style"/>
          <w:b/>
          <w:bCs/>
          <w:sz w:val="16"/>
          <w:szCs w:val="16"/>
          <w:u w:val="single"/>
          <w:lang w:val="es-ES"/>
        </w:rPr>
        <w:t>0</w:t>
      </w:r>
      <w:r w:rsidR="00D72C00">
        <w:rPr>
          <w:rFonts w:ascii="Bookman Old Style" w:hAnsi="Bookman Old Style"/>
          <w:b/>
          <w:bCs/>
          <w:sz w:val="16"/>
          <w:szCs w:val="16"/>
          <w:u w:val="single"/>
          <w:lang w:val="es-ES"/>
        </w:rPr>
        <w:t xml:space="preserve">1º. </w:t>
      </w:r>
      <w:r w:rsidRPr="009107A0">
        <w:rPr>
          <w:rFonts w:ascii="Bookman Old Style" w:hAnsi="Bookman Old Style"/>
          <w:b/>
          <w:bCs/>
          <w:sz w:val="16"/>
          <w:szCs w:val="16"/>
          <w:u w:val="single"/>
          <w:lang w:val="es-ES"/>
        </w:rPr>
        <w:t>ENERO 202</w:t>
      </w:r>
      <w:r w:rsidR="00D72C00">
        <w:rPr>
          <w:rFonts w:ascii="Bookman Old Style" w:hAnsi="Bookman Old Style"/>
          <w:b/>
          <w:bCs/>
          <w:sz w:val="16"/>
          <w:szCs w:val="16"/>
          <w:u w:val="single"/>
          <w:lang w:val="es-ES"/>
        </w:rPr>
        <w:t xml:space="preserve">5 </w:t>
      </w:r>
      <w:r w:rsidRPr="009107A0">
        <w:rPr>
          <w:rFonts w:ascii="Bookman Old Style" w:hAnsi="Bookman Old Style"/>
          <w:b/>
          <w:bCs/>
          <w:sz w:val="16"/>
          <w:szCs w:val="16"/>
          <w:u w:val="single"/>
          <w:lang w:val="es-ES"/>
        </w:rPr>
        <w:t>AL 31 DICIEMBRE 202</w:t>
      </w:r>
      <w:r w:rsidR="00D72C00">
        <w:rPr>
          <w:rFonts w:ascii="Bookman Old Style" w:hAnsi="Bookman Old Style"/>
          <w:b/>
          <w:bCs/>
          <w:sz w:val="16"/>
          <w:szCs w:val="16"/>
          <w:u w:val="single"/>
          <w:lang w:val="es-ES"/>
        </w:rPr>
        <w:t>5</w:t>
      </w:r>
    </w:p>
    <w:p w14:paraId="48F27703" w14:textId="3BF4F3FD" w:rsidR="00504F0A" w:rsidRPr="009107A0" w:rsidRDefault="00504F0A" w:rsidP="00504F0A">
      <w:pPr>
        <w:pStyle w:val="Sinespaciado"/>
        <w:jc w:val="center"/>
        <w:rPr>
          <w:rFonts w:ascii="Bookman Old Style" w:hAnsi="Bookman Old Style"/>
          <w:b/>
          <w:bCs/>
          <w:sz w:val="16"/>
          <w:szCs w:val="16"/>
          <w:u w:val="single"/>
          <w:lang w:val="es-ES"/>
        </w:rPr>
      </w:pPr>
      <w:r w:rsidRPr="009107A0">
        <w:rPr>
          <w:rFonts w:ascii="Bookman Old Style" w:hAnsi="Bookman Old Style"/>
          <w:b/>
          <w:bCs/>
          <w:sz w:val="16"/>
          <w:szCs w:val="16"/>
          <w:u w:val="single"/>
          <w:lang w:val="es-ES"/>
        </w:rPr>
        <w:t xml:space="preserve">AYUDA PARA LIQUIDACIÓN DE SALARIOS Y PRESTACIONES SOCIALES </w:t>
      </w:r>
    </w:p>
    <w:p w14:paraId="3D5D3863" w14:textId="4FDE6E3B" w:rsidR="00504F0A" w:rsidRPr="00460EDB" w:rsidRDefault="00504F0A" w:rsidP="00504F0A">
      <w:pPr>
        <w:pStyle w:val="Sinespaciado"/>
        <w:jc w:val="center"/>
        <w:rPr>
          <w:rFonts w:ascii="Bookman Old Style" w:hAnsi="Bookman Old Style"/>
          <w:sz w:val="16"/>
          <w:szCs w:val="16"/>
          <w:lang w:val="es-ES"/>
        </w:rPr>
      </w:pPr>
      <w:r w:rsidRPr="009107A0">
        <w:rPr>
          <w:rFonts w:ascii="Bookman Old Style" w:hAnsi="Bookman Old Style"/>
          <w:b/>
          <w:bCs/>
          <w:sz w:val="16"/>
          <w:szCs w:val="16"/>
          <w:u w:val="single"/>
          <w:lang w:val="es-ES"/>
        </w:rPr>
        <w:t>PERSONAL DE TERCERIZADOS DE ECOPETROL S.A.</w:t>
      </w:r>
    </w:p>
    <w:p w14:paraId="29E2310D" w14:textId="6BEA4FF6" w:rsidR="00504F0A" w:rsidRPr="009107A0" w:rsidRDefault="00504F0A" w:rsidP="00504F0A">
      <w:pPr>
        <w:pStyle w:val="Sinespaciado"/>
        <w:jc w:val="center"/>
        <w:rPr>
          <w:rFonts w:ascii="Bookman Old Style" w:hAnsi="Bookman Old Style"/>
          <w:b/>
          <w:bCs/>
          <w:sz w:val="16"/>
          <w:szCs w:val="16"/>
          <w:lang w:val="es-ES"/>
        </w:rPr>
      </w:pPr>
      <w:r w:rsidRPr="009107A0">
        <w:rPr>
          <w:rFonts w:ascii="Bookman Old Style" w:hAnsi="Bookman Old Style"/>
          <w:b/>
          <w:bCs/>
          <w:sz w:val="16"/>
          <w:szCs w:val="16"/>
          <w:lang w:val="es-ES"/>
        </w:rPr>
        <w:t xml:space="preserve">AUMENTO SALARIAL: 1.60% POR ECOPETROL + </w:t>
      </w:r>
      <w:r w:rsidR="00D72C00">
        <w:rPr>
          <w:rFonts w:ascii="Bookman Old Style" w:hAnsi="Bookman Old Style"/>
          <w:b/>
          <w:bCs/>
          <w:sz w:val="16"/>
          <w:szCs w:val="16"/>
          <w:lang w:val="es-ES"/>
        </w:rPr>
        <w:t>5.20</w:t>
      </w:r>
      <w:r w:rsidRPr="009107A0">
        <w:rPr>
          <w:rFonts w:ascii="Bookman Old Style" w:hAnsi="Bookman Old Style"/>
          <w:b/>
          <w:bCs/>
          <w:sz w:val="16"/>
          <w:szCs w:val="16"/>
          <w:lang w:val="es-ES"/>
        </w:rPr>
        <w:t xml:space="preserve">% POR I.P.C. = </w:t>
      </w:r>
      <w:r w:rsidR="00D72C00">
        <w:rPr>
          <w:rFonts w:ascii="Bookman Old Style" w:hAnsi="Bookman Old Style"/>
          <w:b/>
          <w:bCs/>
          <w:sz w:val="16"/>
          <w:szCs w:val="16"/>
          <w:lang w:val="es-ES"/>
        </w:rPr>
        <w:t>6.80</w:t>
      </w:r>
      <w:r w:rsidRPr="009107A0">
        <w:rPr>
          <w:rFonts w:ascii="Bookman Old Style" w:hAnsi="Bookman Old Style"/>
          <w:b/>
          <w:bCs/>
          <w:sz w:val="16"/>
          <w:szCs w:val="16"/>
          <w:lang w:val="es-ES"/>
        </w:rPr>
        <w:t xml:space="preserve">% </w:t>
      </w:r>
    </w:p>
    <w:p w14:paraId="77B60C44" w14:textId="06C157C2" w:rsidR="00504F0A" w:rsidRPr="009107A0" w:rsidRDefault="00504F0A" w:rsidP="00504F0A">
      <w:pPr>
        <w:pStyle w:val="Sinespaciado"/>
        <w:jc w:val="center"/>
        <w:rPr>
          <w:rFonts w:ascii="Bookman Old Style" w:hAnsi="Bookman Old Style"/>
          <w:b/>
          <w:bCs/>
          <w:sz w:val="16"/>
          <w:szCs w:val="16"/>
          <w:lang w:val="es-ES"/>
        </w:rPr>
      </w:pPr>
      <w:r w:rsidRPr="009107A0">
        <w:rPr>
          <w:rFonts w:ascii="Bookman Old Style" w:hAnsi="Bookman Old Style"/>
          <w:b/>
          <w:bCs/>
          <w:sz w:val="16"/>
          <w:szCs w:val="16"/>
          <w:lang w:val="es-ES"/>
        </w:rPr>
        <w:t>EL AUMENTO SE CALCULA DEL 1º. ENERO AL 31 DICIEMBRE 202</w:t>
      </w:r>
      <w:r w:rsidR="00D72C00">
        <w:rPr>
          <w:rFonts w:ascii="Bookman Old Style" w:hAnsi="Bookman Old Style"/>
          <w:b/>
          <w:bCs/>
          <w:sz w:val="16"/>
          <w:szCs w:val="16"/>
          <w:lang w:val="es-ES"/>
        </w:rPr>
        <w:t>5</w:t>
      </w:r>
      <w:r w:rsidRPr="009107A0">
        <w:rPr>
          <w:rFonts w:ascii="Bookman Old Style" w:hAnsi="Bookman Old Style"/>
          <w:b/>
          <w:bCs/>
          <w:sz w:val="16"/>
          <w:szCs w:val="16"/>
          <w:lang w:val="es-ES"/>
        </w:rPr>
        <w:t xml:space="preserve"> </w:t>
      </w:r>
    </w:p>
    <w:p w14:paraId="60CD4160" w14:textId="4600F738" w:rsidR="00504F0A" w:rsidRPr="002C0EDB" w:rsidRDefault="00504F0A" w:rsidP="00504F0A">
      <w:pPr>
        <w:pStyle w:val="Sinespaciado"/>
        <w:jc w:val="center"/>
        <w:rPr>
          <w:rFonts w:ascii="Bookman Old Style" w:hAnsi="Bookman Old Style"/>
          <w:b/>
          <w:bCs/>
          <w:sz w:val="16"/>
          <w:szCs w:val="16"/>
          <w:lang w:val="es-ES"/>
        </w:rPr>
      </w:pPr>
      <w:r w:rsidRPr="002C0EDB">
        <w:rPr>
          <w:rFonts w:ascii="Bookman Old Style" w:hAnsi="Bookman Old Style"/>
          <w:b/>
          <w:bCs/>
          <w:sz w:val="16"/>
          <w:szCs w:val="16"/>
          <w:lang w:val="es-ES"/>
        </w:rPr>
        <w:t xml:space="preserve">SECTORES: vivienda: </w:t>
      </w:r>
      <w:r w:rsidR="00A175BF">
        <w:rPr>
          <w:rFonts w:ascii="Bookman Old Style" w:hAnsi="Bookman Old Style"/>
          <w:b/>
          <w:bCs/>
          <w:sz w:val="16"/>
          <w:szCs w:val="16"/>
          <w:lang w:val="es-ES"/>
        </w:rPr>
        <w:t>6.96</w:t>
      </w:r>
      <w:r w:rsidRPr="002C0EDB">
        <w:rPr>
          <w:rFonts w:ascii="Bookman Old Style" w:hAnsi="Bookman Old Style"/>
          <w:b/>
          <w:bCs/>
          <w:sz w:val="16"/>
          <w:szCs w:val="16"/>
          <w:lang w:val="es-ES"/>
        </w:rPr>
        <w:t xml:space="preserve">%. Alimentos: </w:t>
      </w:r>
      <w:r w:rsidR="00A175BF">
        <w:rPr>
          <w:rFonts w:ascii="Bookman Old Style" w:hAnsi="Bookman Old Style"/>
          <w:b/>
          <w:bCs/>
          <w:sz w:val="16"/>
          <w:szCs w:val="16"/>
          <w:lang w:val="es-ES"/>
        </w:rPr>
        <w:t>3.31</w:t>
      </w:r>
      <w:r w:rsidRPr="002C0EDB">
        <w:rPr>
          <w:rFonts w:ascii="Bookman Old Style" w:hAnsi="Bookman Old Style"/>
          <w:b/>
          <w:bCs/>
          <w:sz w:val="16"/>
          <w:szCs w:val="16"/>
          <w:lang w:val="es-ES"/>
        </w:rPr>
        <w:t xml:space="preserve">%. Salud: </w:t>
      </w:r>
      <w:r w:rsidR="00A175BF">
        <w:rPr>
          <w:rFonts w:ascii="Bookman Old Style" w:hAnsi="Bookman Old Style"/>
          <w:b/>
          <w:bCs/>
          <w:sz w:val="16"/>
          <w:szCs w:val="16"/>
          <w:lang w:val="es-ES"/>
        </w:rPr>
        <w:t>5.54</w:t>
      </w:r>
      <w:r w:rsidRPr="002C0EDB">
        <w:rPr>
          <w:rFonts w:ascii="Bookman Old Style" w:hAnsi="Bookman Old Style"/>
          <w:b/>
          <w:bCs/>
          <w:sz w:val="16"/>
          <w:szCs w:val="16"/>
          <w:lang w:val="es-ES"/>
        </w:rPr>
        <w:t>% Educación:</w:t>
      </w:r>
      <w:r w:rsidR="00A175BF">
        <w:rPr>
          <w:rFonts w:ascii="Bookman Old Style" w:hAnsi="Bookman Old Style"/>
          <w:b/>
          <w:bCs/>
          <w:sz w:val="16"/>
          <w:szCs w:val="16"/>
          <w:lang w:val="es-ES"/>
        </w:rPr>
        <w:t xml:space="preserve"> 10.62</w:t>
      </w:r>
      <w:r w:rsidRPr="002C0EDB">
        <w:rPr>
          <w:rFonts w:ascii="Bookman Old Style" w:hAnsi="Bookman Old Style"/>
          <w:b/>
          <w:bCs/>
          <w:sz w:val="16"/>
          <w:szCs w:val="16"/>
          <w:lang w:val="es-ES"/>
        </w:rPr>
        <w:t xml:space="preserve">%. Transporte: </w:t>
      </w:r>
      <w:r w:rsidR="00A175BF">
        <w:rPr>
          <w:rFonts w:ascii="Bookman Old Style" w:hAnsi="Bookman Old Style"/>
          <w:b/>
          <w:bCs/>
          <w:sz w:val="16"/>
          <w:szCs w:val="16"/>
          <w:lang w:val="es-ES"/>
        </w:rPr>
        <w:t>23.46</w:t>
      </w:r>
      <w:r w:rsidRPr="002C0EDB">
        <w:rPr>
          <w:rFonts w:ascii="Bookman Old Style" w:hAnsi="Bookman Old Style"/>
          <w:b/>
          <w:bCs/>
          <w:sz w:val="16"/>
          <w:szCs w:val="16"/>
          <w:lang w:val="es-ES"/>
        </w:rPr>
        <w:t xml:space="preserve">% </w:t>
      </w:r>
    </w:p>
    <w:p w14:paraId="077305C0" w14:textId="77777777" w:rsidR="00E14E05" w:rsidRPr="002C0EDB" w:rsidRDefault="00504F0A" w:rsidP="00E14E05">
      <w:pPr>
        <w:pStyle w:val="Sinespaciado"/>
        <w:spacing w:line="360" w:lineRule="auto"/>
        <w:jc w:val="center"/>
        <w:rPr>
          <w:rFonts w:ascii="Bookman Old Style" w:hAnsi="Bookman Old Style"/>
          <w:b/>
          <w:bCs/>
          <w:sz w:val="16"/>
          <w:szCs w:val="16"/>
          <w:u w:val="single"/>
          <w:lang w:val="es-ES"/>
        </w:rPr>
      </w:pPr>
      <w:r w:rsidRPr="002C0EDB">
        <w:rPr>
          <w:rFonts w:ascii="Bookman Old Style" w:hAnsi="Bookman Old Style"/>
          <w:b/>
          <w:bCs/>
          <w:sz w:val="16"/>
          <w:szCs w:val="16"/>
          <w:u w:val="single"/>
          <w:lang w:val="es-ES"/>
        </w:rPr>
        <w:t xml:space="preserve">CUANTO VALE: 1 DÍA SALARIO BÁSICO – 1 DÍAS SALARIO BASE LIQUIDACIÓN </w:t>
      </w:r>
      <w:r w:rsidR="009107A0" w:rsidRPr="002C0EDB">
        <w:rPr>
          <w:rFonts w:ascii="Bookman Old Style" w:hAnsi="Bookman Old Style"/>
          <w:b/>
          <w:bCs/>
          <w:sz w:val="16"/>
          <w:szCs w:val="16"/>
          <w:u w:val="single"/>
          <w:lang w:val="es-ES"/>
        </w:rPr>
        <w:t>–</w:t>
      </w:r>
      <w:r w:rsidRPr="002C0EDB">
        <w:rPr>
          <w:rFonts w:ascii="Bookman Old Style" w:hAnsi="Bookman Old Style"/>
          <w:b/>
          <w:bCs/>
          <w:sz w:val="16"/>
          <w:szCs w:val="16"/>
          <w:u w:val="single"/>
          <w:lang w:val="es-ES"/>
        </w:rPr>
        <w:t xml:space="preserve"> </w:t>
      </w:r>
      <w:r w:rsidR="009107A0" w:rsidRPr="002C0EDB">
        <w:rPr>
          <w:rFonts w:ascii="Bookman Old Style" w:hAnsi="Bookman Old Style"/>
          <w:b/>
          <w:bCs/>
          <w:sz w:val="16"/>
          <w:szCs w:val="16"/>
          <w:u w:val="single"/>
          <w:lang w:val="es-ES"/>
        </w:rPr>
        <w:t xml:space="preserve">1 DÍA DE PRESTACIONES SOCIALES – 30 DÍAS DE PRESTACIONES </w:t>
      </w:r>
    </w:p>
    <w:p w14:paraId="0AD854E8" w14:textId="70C37DB6" w:rsidR="002C0EDB" w:rsidRDefault="009107A0" w:rsidP="002C0EDB">
      <w:pPr>
        <w:pStyle w:val="Sinespaciado"/>
        <w:spacing w:line="360" w:lineRule="auto"/>
        <w:jc w:val="center"/>
        <w:rPr>
          <w:rFonts w:ascii="Bookman Old Style" w:hAnsi="Bookman Old Style"/>
          <w:b/>
          <w:bCs/>
          <w:sz w:val="16"/>
          <w:szCs w:val="16"/>
          <w:u w:val="single"/>
          <w:lang w:val="es-ES"/>
        </w:rPr>
      </w:pPr>
      <w:r w:rsidRPr="002C0EDB">
        <w:rPr>
          <w:rFonts w:ascii="Bookman Old Style" w:hAnsi="Bookman Old Style"/>
          <w:b/>
          <w:bCs/>
          <w:sz w:val="16"/>
          <w:szCs w:val="16"/>
          <w:u w:val="single"/>
          <w:lang w:val="es-ES"/>
        </w:rPr>
        <w:t>SOCIALES.</w:t>
      </w:r>
    </w:p>
    <w:p w14:paraId="2AC96141" w14:textId="77777777" w:rsidR="00CC0CA4" w:rsidRPr="002C0EDB" w:rsidRDefault="00CC0CA4" w:rsidP="002C0EDB">
      <w:pPr>
        <w:pStyle w:val="Sinespaciado"/>
        <w:spacing w:line="360" w:lineRule="auto"/>
        <w:jc w:val="center"/>
        <w:rPr>
          <w:rFonts w:ascii="Bookman Old Style" w:hAnsi="Bookman Old Style"/>
          <w:b/>
          <w:bCs/>
          <w:sz w:val="16"/>
          <w:szCs w:val="16"/>
          <w:lang w:val="es-ES"/>
        </w:rPr>
      </w:pPr>
    </w:p>
    <w:tbl>
      <w:tblPr>
        <w:tblStyle w:val="Tablaconcuadrcula"/>
        <w:tblW w:w="13036" w:type="dxa"/>
        <w:tblLayout w:type="fixed"/>
        <w:tblLook w:val="04A0" w:firstRow="1" w:lastRow="0" w:firstColumn="1" w:lastColumn="0" w:noHBand="0" w:noVBand="1"/>
      </w:tblPr>
      <w:tblGrid>
        <w:gridCol w:w="624"/>
        <w:gridCol w:w="787"/>
        <w:gridCol w:w="994"/>
        <w:gridCol w:w="851"/>
        <w:gridCol w:w="992"/>
        <w:gridCol w:w="933"/>
        <w:gridCol w:w="768"/>
        <w:gridCol w:w="850"/>
        <w:gridCol w:w="851"/>
        <w:gridCol w:w="709"/>
        <w:gridCol w:w="850"/>
        <w:gridCol w:w="851"/>
        <w:gridCol w:w="789"/>
        <w:gridCol w:w="912"/>
        <w:gridCol w:w="1275"/>
      </w:tblGrid>
      <w:tr w:rsidR="002C0EDB" w:rsidRPr="002C0EDB" w14:paraId="6E943DEE" w14:textId="77777777" w:rsidTr="0050655B">
        <w:trPr>
          <w:trHeight w:val="433"/>
        </w:trPr>
        <w:tc>
          <w:tcPr>
            <w:tcW w:w="624" w:type="dxa"/>
          </w:tcPr>
          <w:p w14:paraId="075309B1" w14:textId="73E2F7E8" w:rsidR="002C0EDB" w:rsidRPr="002C0EDB" w:rsidRDefault="002C0EDB" w:rsidP="00E14E05">
            <w:pPr>
              <w:pStyle w:val="Sinespaciado"/>
              <w:spacing w:line="360" w:lineRule="auto"/>
              <w:jc w:val="center"/>
              <w:rPr>
                <w:rFonts w:ascii="Bookman Old Style" w:hAnsi="Bookman Old Style"/>
                <w:b/>
                <w:bCs/>
                <w:sz w:val="12"/>
                <w:szCs w:val="12"/>
                <w:u w:val="single"/>
                <w:lang w:val="es-ES"/>
              </w:rPr>
            </w:pPr>
            <w:r w:rsidRPr="002C0EDB">
              <w:rPr>
                <w:rFonts w:ascii="Bookman Old Style" w:hAnsi="Bookman Old Style"/>
                <w:b/>
                <w:bCs/>
                <w:sz w:val="12"/>
                <w:szCs w:val="12"/>
                <w:u w:val="single"/>
                <w:lang w:val="es-ES"/>
              </w:rPr>
              <w:t>NIVEL</w:t>
            </w:r>
          </w:p>
        </w:tc>
        <w:tc>
          <w:tcPr>
            <w:tcW w:w="787" w:type="dxa"/>
          </w:tcPr>
          <w:p w14:paraId="17A76EF8" w14:textId="4546D468" w:rsidR="002C0EDB" w:rsidRPr="002C0EDB" w:rsidRDefault="002C0EDB" w:rsidP="00E14E05">
            <w:pPr>
              <w:pStyle w:val="Sinespaciado"/>
              <w:spacing w:line="360" w:lineRule="auto"/>
              <w:jc w:val="center"/>
              <w:rPr>
                <w:rFonts w:ascii="Bookman Old Style" w:hAnsi="Bookman Old Style"/>
                <w:b/>
                <w:bCs/>
                <w:sz w:val="12"/>
                <w:szCs w:val="12"/>
                <w:u w:val="single"/>
                <w:lang w:val="es-ES"/>
              </w:rPr>
            </w:pPr>
          </w:p>
        </w:tc>
        <w:tc>
          <w:tcPr>
            <w:tcW w:w="994" w:type="dxa"/>
          </w:tcPr>
          <w:p w14:paraId="0D58E542" w14:textId="4B2111B2" w:rsidR="002C0EDB" w:rsidRPr="002C0EDB" w:rsidRDefault="0050655B" w:rsidP="00E14E05">
            <w:pPr>
              <w:pStyle w:val="Sinespaciado"/>
              <w:spacing w:line="360" w:lineRule="auto"/>
              <w:jc w:val="center"/>
              <w:rPr>
                <w:rFonts w:ascii="Bookman Old Style" w:hAnsi="Bookman Old Style"/>
                <w:b/>
                <w:bCs/>
                <w:sz w:val="12"/>
                <w:szCs w:val="12"/>
                <w:u w:val="single"/>
                <w:lang w:val="es-ES"/>
              </w:rPr>
            </w:pPr>
            <w:r>
              <w:rPr>
                <w:rFonts w:ascii="Bookman Old Style" w:hAnsi="Bookman Old Style"/>
                <w:b/>
                <w:bCs/>
                <w:sz w:val="12"/>
                <w:szCs w:val="12"/>
                <w:u w:val="single"/>
                <w:lang w:val="es-ES"/>
              </w:rPr>
              <w:t>SALARIO BÁSICO</w:t>
            </w:r>
          </w:p>
        </w:tc>
        <w:tc>
          <w:tcPr>
            <w:tcW w:w="851" w:type="dxa"/>
          </w:tcPr>
          <w:p w14:paraId="265FBB31" w14:textId="3ABB54E4" w:rsidR="002C0EDB" w:rsidRPr="002C0EDB" w:rsidRDefault="002C0EDB" w:rsidP="00E14E05">
            <w:pPr>
              <w:pStyle w:val="Sinespaciado"/>
              <w:spacing w:line="360" w:lineRule="auto"/>
              <w:jc w:val="center"/>
              <w:rPr>
                <w:rFonts w:ascii="Bookman Old Style" w:hAnsi="Bookman Old Style"/>
                <w:b/>
                <w:bCs/>
                <w:sz w:val="12"/>
                <w:szCs w:val="12"/>
                <w:u w:val="single"/>
                <w:lang w:val="es-ES"/>
              </w:rPr>
            </w:pPr>
            <w:r w:rsidRPr="002C0EDB">
              <w:rPr>
                <w:rFonts w:ascii="Bookman Old Style" w:hAnsi="Bookman Old Style"/>
                <w:b/>
                <w:bCs/>
                <w:sz w:val="12"/>
                <w:szCs w:val="12"/>
                <w:u w:val="single"/>
                <w:lang w:val="es-ES"/>
              </w:rPr>
              <w:t>SUB.ARRIENDO</w:t>
            </w:r>
            <w:r w:rsidR="00EC6D35">
              <w:rPr>
                <w:rFonts w:ascii="Bookman Old Style" w:hAnsi="Bookman Old Style"/>
                <w:b/>
                <w:bCs/>
                <w:sz w:val="12"/>
                <w:szCs w:val="12"/>
                <w:u w:val="single"/>
                <w:lang w:val="es-ES"/>
              </w:rPr>
              <w:t xml:space="preserve"> </w:t>
            </w:r>
          </w:p>
        </w:tc>
        <w:tc>
          <w:tcPr>
            <w:tcW w:w="992" w:type="dxa"/>
          </w:tcPr>
          <w:p w14:paraId="419D12B4" w14:textId="3FECF226" w:rsidR="002C0EDB" w:rsidRPr="002C0EDB" w:rsidRDefault="002C0EDB" w:rsidP="00E14E05">
            <w:pPr>
              <w:pStyle w:val="Sinespaciado"/>
              <w:spacing w:line="360" w:lineRule="auto"/>
              <w:jc w:val="center"/>
              <w:rPr>
                <w:rFonts w:ascii="Bookman Old Style" w:hAnsi="Bookman Old Style"/>
                <w:b/>
                <w:bCs/>
                <w:sz w:val="12"/>
                <w:szCs w:val="12"/>
                <w:u w:val="single"/>
                <w:lang w:val="es-ES"/>
              </w:rPr>
            </w:pPr>
            <w:r w:rsidRPr="002C0EDB">
              <w:rPr>
                <w:rFonts w:ascii="Bookman Old Style" w:hAnsi="Bookman Old Style"/>
                <w:b/>
                <w:bCs/>
                <w:sz w:val="12"/>
                <w:szCs w:val="12"/>
                <w:u w:val="single"/>
                <w:lang w:val="es-ES"/>
              </w:rPr>
              <w:t>AUX. ALIMENT.</w:t>
            </w:r>
          </w:p>
        </w:tc>
        <w:tc>
          <w:tcPr>
            <w:tcW w:w="933" w:type="dxa"/>
          </w:tcPr>
          <w:p w14:paraId="41E35D4E" w14:textId="46FDC6F8" w:rsidR="002C0EDB" w:rsidRPr="002C0EDB" w:rsidRDefault="002C0EDB" w:rsidP="00E14E05">
            <w:pPr>
              <w:pStyle w:val="Sinespaciado"/>
              <w:spacing w:line="360" w:lineRule="auto"/>
              <w:jc w:val="center"/>
              <w:rPr>
                <w:rFonts w:ascii="Bookman Old Style" w:hAnsi="Bookman Old Style"/>
                <w:b/>
                <w:bCs/>
                <w:sz w:val="12"/>
                <w:szCs w:val="12"/>
                <w:u w:val="single"/>
                <w:lang w:val="es-ES"/>
              </w:rPr>
            </w:pPr>
            <w:r w:rsidRPr="002C0EDB">
              <w:rPr>
                <w:rFonts w:ascii="Bookman Old Style" w:hAnsi="Bookman Old Style"/>
                <w:b/>
                <w:bCs/>
                <w:sz w:val="12"/>
                <w:szCs w:val="12"/>
                <w:u w:val="single"/>
                <w:lang w:val="es-ES"/>
              </w:rPr>
              <w:t>PRIMA CONV.</w:t>
            </w:r>
          </w:p>
        </w:tc>
        <w:tc>
          <w:tcPr>
            <w:tcW w:w="768" w:type="dxa"/>
          </w:tcPr>
          <w:p w14:paraId="4A7F51FA" w14:textId="170360D6" w:rsidR="002C0EDB" w:rsidRPr="002C0EDB" w:rsidRDefault="002C0EDB" w:rsidP="00E14E05">
            <w:pPr>
              <w:pStyle w:val="Sinespaciado"/>
              <w:spacing w:line="360" w:lineRule="auto"/>
              <w:jc w:val="center"/>
              <w:rPr>
                <w:rFonts w:ascii="Bookman Old Style" w:hAnsi="Bookman Old Style"/>
                <w:b/>
                <w:bCs/>
                <w:sz w:val="12"/>
                <w:szCs w:val="12"/>
                <w:u w:val="single"/>
                <w:lang w:val="es-ES"/>
              </w:rPr>
            </w:pPr>
            <w:r w:rsidRPr="002C0EDB">
              <w:rPr>
                <w:rFonts w:ascii="Bookman Old Style" w:hAnsi="Bookman Old Style"/>
                <w:b/>
                <w:bCs/>
                <w:sz w:val="12"/>
                <w:szCs w:val="12"/>
                <w:u w:val="single"/>
                <w:lang w:val="es-ES"/>
              </w:rPr>
              <w:t>PRIMA VACAC.</w:t>
            </w:r>
          </w:p>
        </w:tc>
        <w:tc>
          <w:tcPr>
            <w:tcW w:w="850" w:type="dxa"/>
          </w:tcPr>
          <w:p w14:paraId="1178B918" w14:textId="44D10EBB" w:rsidR="002C0EDB" w:rsidRPr="00EC6D35" w:rsidRDefault="002C0EDB" w:rsidP="00E14E05">
            <w:pPr>
              <w:pStyle w:val="Sinespaciado"/>
              <w:spacing w:line="360" w:lineRule="auto"/>
              <w:jc w:val="center"/>
              <w:rPr>
                <w:rFonts w:ascii="Bookman Old Style" w:hAnsi="Bookman Old Style"/>
                <w:b/>
                <w:bCs/>
                <w:sz w:val="12"/>
                <w:szCs w:val="12"/>
                <w:lang w:val="es-ES"/>
              </w:rPr>
            </w:pPr>
            <w:r w:rsidRPr="00EC6D35">
              <w:rPr>
                <w:rFonts w:ascii="Bookman Old Style" w:hAnsi="Bookman Old Style"/>
                <w:b/>
                <w:bCs/>
                <w:sz w:val="12"/>
                <w:szCs w:val="12"/>
                <w:lang w:val="es-ES"/>
              </w:rPr>
              <w:t>TOTAL S.B.L.</w:t>
            </w:r>
            <w:r w:rsidR="00EC6D35" w:rsidRPr="00EC6D35">
              <w:rPr>
                <w:rFonts w:ascii="Bookman Old Style" w:hAnsi="Bookman Old Style"/>
                <w:b/>
                <w:bCs/>
                <w:sz w:val="12"/>
                <w:szCs w:val="12"/>
                <w:lang w:val="es-ES"/>
              </w:rPr>
              <w:t xml:space="preserve"> 1 día</w:t>
            </w:r>
          </w:p>
        </w:tc>
        <w:tc>
          <w:tcPr>
            <w:tcW w:w="851" w:type="dxa"/>
          </w:tcPr>
          <w:p w14:paraId="5F6175F4" w14:textId="788572BA" w:rsidR="002C0EDB" w:rsidRPr="00EC6D35" w:rsidRDefault="002C0EDB" w:rsidP="00E14E05">
            <w:pPr>
              <w:pStyle w:val="Sinespaciado"/>
              <w:spacing w:line="360" w:lineRule="auto"/>
              <w:jc w:val="center"/>
              <w:rPr>
                <w:rFonts w:ascii="Bookman Old Style" w:hAnsi="Bookman Old Style"/>
                <w:b/>
                <w:bCs/>
                <w:sz w:val="12"/>
                <w:szCs w:val="12"/>
                <w:lang w:val="es-ES"/>
              </w:rPr>
            </w:pPr>
            <w:r w:rsidRPr="00EC6D35">
              <w:rPr>
                <w:rFonts w:ascii="Bookman Old Style" w:hAnsi="Bookman Old Style"/>
                <w:b/>
                <w:bCs/>
                <w:sz w:val="12"/>
                <w:szCs w:val="12"/>
                <w:lang w:val="es-ES"/>
              </w:rPr>
              <w:t>CESANTÍAS 1 DÍA</w:t>
            </w:r>
          </w:p>
        </w:tc>
        <w:tc>
          <w:tcPr>
            <w:tcW w:w="709" w:type="dxa"/>
          </w:tcPr>
          <w:p w14:paraId="38F7003C" w14:textId="01C114A4" w:rsidR="002C0EDB" w:rsidRPr="00EC6D35" w:rsidRDefault="002C0EDB" w:rsidP="00E14E05">
            <w:pPr>
              <w:pStyle w:val="Sinespaciado"/>
              <w:spacing w:line="360" w:lineRule="auto"/>
              <w:jc w:val="center"/>
              <w:rPr>
                <w:rFonts w:ascii="Bookman Old Style" w:hAnsi="Bookman Old Style"/>
                <w:b/>
                <w:bCs/>
                <w:sz w:val="12"/>
                <w:szCs w:val="12"/>
                <w:lang w:val="es-ES"/>
              </w:rPr>
            </w:pPr>
            <w:r w:rsidRPr="00EC6D35">
              <w:rPr>
                <w:rFonts w:ascii="Bookman Old Style" w:hAnsi="Bookman Old Style"/>
                <w:b/>
                <w:bCs/>
                <w:sz w:val="12"/>
                <w:szCs w:val="12"/>
                <w:lang w:val="es-ES"/>
              </w:rPr>
              <w:t>INTERESES 1 DÍA</w:t>
            </w:r>
          </w:p>
        </w:tc>
        <w:tc>
          <w:tcPr>
            <w:tcW w:w="850" w:type="dxa"/>
          </w:tcPr>
          <w:p w14:paraId="76D0DB87" w14:textId="15F13CBB" w:rsidR="002C0EDB" w:rsidRPr="00EC6D35" w:rsidRDefault="002C0EDB" w:rsidP="00E14E05">
            <w:pPr>
              <w:pStyle w:val="Sinespaciado"/>
              <w:spacing w:line="360" w:lineRule="auto"/>
              <w:jc w:val="center"/>
              <w:rPr>
                <w:rFonts w:ascii="Bookman Old Style" w:hAnsi="Bookman Old Style"/>
                <w:b/>
                <w:bCs/>
                <w:sz w:val="12"/>
                <w:szCs w:val="12"/>
                <w:lang w:val="es-ES"/>
              </w:rPr>
            </w:pPr>
            <w:r w:rsidRPr="00EC6D35">
              <w:rPr>
                <w:rFonts w:ascii="Bookman Old Style" w:hAnsi="Bookman Old Style"/>
                <w:b/>
                <w:bCs/>
                <w:sz w:val="12"/>
                <w:szCs w:val="12"/>
                <w:lang w:val="es-ES"/>
              </w:rPr>
              <w:t>PRIMA CONV. 1 DÍA</w:t>
            </w:r>
          </w:p>
        </w:tc>
        <w:tc>
          <w:tcPr>
            <w:tcW w:w="851" w:type="dxa"/>
          </w:tcPr>
          <w:p w14:paraId="4582D329" w14:textId="7B336EA6" w:rsidR="002C0EDB" w:rsidRPr="00EC6D35" w:rsidRDefault="002C0EDB" w:rsidP="00E14E05">
            <w:pPr>
              <w:pStyle w:val="Sinespaciado"/>
              <w:spacing w:line="360" w:lineRule="auto"/>
              <w:jc w:val="center"/>
              <w:rPr>
                <w:rFonts w:ascii="Bookman Old Style" w:hAnsi="Bookman Old Style"/>
                <w:b/>
                <w:bCs/>
                <w:sz w:val="12"/>
                <w:szCs w:val="12"/>
                <w:lang w:val="es-ES"/>
              </w:rPr>
            </w:pPr>
            <w:r w:rsidRPr="00EC6D35">
              <w:rPr>
                <w:rFonts w:ascii="Bookman Old Style" w:hAnsi="Bookman Old Style"/>
                <w:b/>
                <w:bCs/>
                <w:sz w:val="12"/>
                <w:szCs w:val="12"/>
                <w:lang w:val="es-ES"/>
              </w:rPr>
              <w:t>VACACIONES 1 DÍA</w:t>
            </w:r>
          </w:p>
        </w:tc>
        <w:tc>
          <w:tcPr>
            <w:tcW w:w="789" w:type="dxa"/>
          </w:tcPr>
          <w:p w14:paraId="46EBB552" w14:textId="3730AB3D" w:rsidR="002C0EDB" w:rsidRPr="00EC6D35" w:rsidRDefault="002C0EDB" w:rsidP="00E14E05">
            <w:pPr>
              <w:pStyle w:val="Sinespaciado"/>
              <w:spacing w:line="360" w:lineRule="auto"/>
              <w:jc w:val="center"/>
              <w:rPr>
                <w:rFonts w:ascii="Bookman Old Style" w:hAnsi="Bookman Old Style"/>
                <w:b/>
                <w:bCs/>
                <w:sz w:val="12"/>
                <w:szCs w:val="12"/>
                <w:lang w:val="es-ES"/>
              </w:rPr>
            </w:pPr>
            <w:r w:rsidRPr="00EC6D35">
              <w:rPr>
                <w:rFonts w:ascii="Bookman Old Style" w:hAnsi="Bookman Old Style"/>
                <w:b/>
                <w:bCs/>
                <w:sz w:val="12"/>
                <w:szCs w:val="12"/>
                <w:lang w:val="es-ES"/>
              </w:rPr>
              <w:t>PRIMA VACAC. 1 DÍA</w:t>
            </w:r>
          </w:p>
        </w:tc>
        <w:tc>
          <w:tcPr>
            <w:tcW w:w="912" w:type="dxa"/>
          </w:tcPr>
          <w:p w14:paraId="5B97D411" w14:textId="59C777D4" w:rsidR="002C0EDB" w:rsidRPr="00EC6D35" w:rsidRDefault="002C0EDB" w:rsidP="00E14E05">
            <w:pPr>
              <w:pStyle w:val="Sinespaciado"/>
              <w:spacing w:line="360" w:lineRule="auto"/>
              <w:jc w:val="center"/>
              <w:rPr>
                <w:rFonts w:ascii="Bookman Old Style" w:hAnsi="Bookman Old Style"/>
                <w:b/>
                <w:bCs/>
                <w:sz w:val="12"/>
                <w:szCs w:val="12"/>
                <w:lang w:val="es-ES"/>
              </w:rPr>
            </w:pPr>
            <w:r w:rsidRPr="00EC6D35">
              <w:rPr>
                <w:rFonts w:ascii="Bookman Old Style" w:hAnsi="Bookman Old Style"/>
                <w:b/>
                <w:bCs/>
                <w:sz w:val="12"/>
                <w:szCs w:val="12"/>
                <w:lang w:val="es-ES"/>
              </w:rPr>
              <w:t>PRIMA SERV. 1 DÍA</w:t>
            </w:r>
          </w:p>
        </w:tc>
        <w:tc>
          <w:tcPr>
            <w:tcW w:w="1275" w:type="dxa"/>
          </w:tcPr>
          <w:p w14:paraId="6AAF82BD" w14:textId="17FBB893" w:rsidR="002C0EDB" w:rsidRPr="002C0EDB" w:rsidRDefault="002C0EDB" w:rsidP="00E14E05">
            <w:pPr>
              <w:pStyle w:val="Sinespaciado"/>
              <w:spacing w:line="360" w:lineRule="auto"/>
              <w:jc w:val="center"/>
              <w:rPr>
                <w:rFonts w:ascii="Bookman Old Style" w:hAnsi="Bookman Old Style"/>
                <w:b/>
                <w:bCs/>
                <w:sz w:val="12"/>
                <w:szCs w:val="12"/>
                <w:u w:val="single"/>
                <w:lang w:val="es-ES"/>
              </w:rPr>
            </w:pPr>
            <w:proofErr w:type="gramStart"/>
            <w:r w:rsidRPr="002C0EDB">
              <w:rPr>
                <w:rFonts w:ascii="Bookman Old Style" w:hAnsi="Bookman Old Style"/>
                <w:b/>
                <w:bCs/>
                <w:sz w:val="12"/>
                <w:szCs w:val="12"/>
                <w:u w:val="single"/>
                <w:lang w:val="es-ES"/>
              </w:rPr>
              <w:t>TOTAL</w:t>
            </w:r>
            <w:proofErr w:type="gramEnd"/>
            <w:r w:rsidRPr="002C0EDB">
              <w:rPr>
                <w:rFonts w:ascii="Bookman Old Style" w:hAnsi="Bookman Old Style"/>
                <w:b/>
                <w:bCs/>
                <w:sz w:val="12"/>
                <w:szCs w:val="12"/>
                <w:u w:val="single"/>
                <w:lang w:val="es-ES"/>
              </w:rPr>
              <w:t xml:space="preserve"> PRESTACIONES 1 DÍA </w:t>
            </w:r>
          </w:p>
        </w:tc>
      </w:tr>
      <w:tr w:rsidR="00822EB9" w14:paraId="1E613DBB" w14:textId="77777777" w:rsidTr="0050655B">
        <w:tc>
          <w:tcPr>
            <w:tcW w:w="624" w:type="dxa"/>
            <w:vMerge w:val="restart"/>
          </w:tcPr>
          <w:p w14:paraId="083AE5AF" w14:textId="77777777" w:rsidR="00822EB9" w:rsidRDefault="00822EB9" w:rsidP="00E14E05">
            <w:pPr>
              <w:pStyle w:val="Sinespaciado"/>
              <w:spacing w:line="360" w:lineRule="auto"/>
              <w:jc w:val="center"/>
              <w:rPr>
                <w:rFonts w:ascii="Bookman Old Style" w:hAnsi="Bookman Old Style"/>
                <w:b/>
                <w:bCs/>
                <w:sz w:val="16"/>
                <w:szCs w:val="16"/>
                <w:u w:val="single"/>
                <w:lang w:val="es-ES"/>
              </w:rPr>
            </w:pPr>
          </w:p>
          <w:p w14:paraId="4818D097" w14:textId="568A1B47" w:rsidR="00822EB9" w:rsidRDefault="00822EB9"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A</w:t>
            </w:r>
          </w:p>
        </w:tc>
        <w:tc>
          <w:tcPr>
            <w:tcW w:w="787" w:type="dxa"/>
          </w:tcPr>
          <w:p w14:paraId="7B0717E1" w14:textId="662BEE7D" w:rsidR="00822EB9" w:rsidRPr="004B3F32" w:rsidRDefault="00822EB9"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A1</w:t>
            </w:r>
          </w:p>
        </w:tc>
        <w:tc>
          <w:tcPr>
            <w:tcW w:w="994" w:type="dxa"/>
          </w:tcPr>
          <w:p w14:paraId="5A2C0993" w14:textId="7D7BB9F3" w:rsidR="00822EB9" w:rsidRPr="004B3F32" w:rsidRDefault="00A175BF"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104.976</w:t>
            </w:r>
          </w:p>
        </w:tc>
        <w:tc>
          <w:tcPr>
            <w:tcW w:w="851" w:type="dxa"/>
          </w:tcPr>
          <w:p w14:paraId="66782989" w14:textId="1F25B0BA"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1</w:t>
            </w:r>
            <w:r w:rsidR="00A175BF">
              <w:rPr>
                <w:rFonts w:ascii="Bookman Old Style" w:hAnsi="Bookman Old Style"/>
                <w:b/>
                <w:bCs/>
                <w:sz w:val="16"/>
                <w:szCs w:val="16"/>
                <w:lang w:val="es-ES"/>
              </w:rPr>
              <w:t>3.079</w:t>
            </w:r>
          </w:p>
        </w:tc>
        <w:tc>
          <w:tcPr>
            <w:tcW w:w="992" w:type="dxa"/>
          </w:tcPr>
          <w:p w14:paraId="2ADE6482" w14:textId="010E4CBC"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2</w:t>
            </w:r>
            <w:r w:rsidR="009E1B55">
              <w:rPr>
                <w:rFonts w:ascii="Bookman Old Style" w:hAnsi="Bookman Old Style"/>
                <w:b/>
                <w:bCs/>
                <w:sz w:val="16"/>
                <w:szCs w:val="16"/>
                <w:lang w:val="es-ES"/>
              </w:rPr>
              <w:t>6.702</w:t>
            </w:r>
          </w:p>
        </w:tc>
        <w:tc>
          <w:tcPr>
            <w:tcW w:w="933" w:type="dxa"/>
          </w:tcPr>
          <w:p w14:paraId="30C28CBE" w14:textId="77349DCF" w:rsidR="00822EB9" w:rsidRPr="00EC6D35" w:rsidRDefault="00277B68" w:rsidP="00E14E05">
            <w:pPr>
              <w:pStyle w:val="Sinespaciado"/>
              <w:spacing w:line="360" w:lineRule="auto"/>
              <w:jc w:val="center"/>
              <w:rPr>
                <w:rFonts w:ascii="Bookman Old Style" w:hAnsi="Bookman Old Style"/>
                <w:b/>
                <w:bCs/>
                <w:sz w:val="16"/>
                <w:szCs w:val="16"/>
                <w:lang w:val="es-ES"/>
              </w:rPr>
            </w:pPr>
            <w:r w:rsidRPr="00EC6D35">
              <w:rPr>
                <w:rFonts w:ascii="Bookman Old Style" w:hAnsi="Bookman Old Style"/>
                <w:b/>
                <w:bCs/>
                <w:sz w:val="16"/>
                <w:szCs w:val="16"/>
                <w:lang w:val="es-ES"/>
              </w:rPr>
              <w:t>13.</w:t>
            </w:r>
            <w:r w:rsidR="009E1B55">
              <w:rPr>
                <w:rFonts w:ascii="Bookman Old Style" w:hAnsi="Bookman Old Style"/>
                <w:b/>
                <w:bCs/>
                <w:sz w:val="16"/>
                <w:szCs w:val="16"/>
                <w:lang w:val="es-ES"/>
              </w:rPr>
              <w:t>997</w:t>
            </w:r>
          </w:p>
        </w:tc>
        <w:tc>
          <w:tcPr>
            <w:tcW w:w="768" w:type="dxa"/>
          </w:tcPr>
          <w:p w14:paraId="329E33BC" w14:textId="5D886F20" w:rsidR="00822EB9" w:rsidRPr="00A91880" w:rsidRDefault="00EC6D35" w:rsidP="00E14E05">
            <w:pPr>
              <w:pStyle w:val="Sinespaciado"/>
              <w:spacing w:line="360" w:lineRule="auto"/>
              <w:jc w:val="center"/>
              <w:rPr>
                <w:rFonts w:ascii="Bookman Old Style" w:hAnsi="Bookman Old Style"/>
                <w:b/>
                <w:bCs/>
                <w:sz w:val="16"/>
                <w:szCs w:val="16"/>
                <w:lang w:val="es-ES"/>
              </w:rPr>
            </w:pPr>
            <w:r w:rsidRPr="00A91880">
              <w:rPr>
                <w:rFonts w:ascii="Bookman Old Style" w:hAnsi="Bookman Old Style"/>
                <w:b/>
                <w:bCs/>
                <w:sz w:val="16"/>
                <w:szCs w:val="16"/>
                <w:lang w:val="es-ES"/>
              </w:rPr>
              <w:t>8.</w:t>
            </w:r>
            <w:r w:rsidR="00933A43" w:rsidRPr="00A91880">
              <w:rPr>
                <w:rFonts w:ascii="Bookman Old Style" w:hAnsi="Bookman Old Style"/>
                <w:b/>
                <w:bCs/>
                <w:sz w:val="16"/>
                <w:szCs w:val="16"/>
                <w:lang w:val="es-ES"/>
              </w:rPr>
              <w:t>748</w:t>
            </w:r>
          </w:p>
        </w:tc>
        <w:tc>
          <w:tcPr>
            <w:tcW w:w="850" w:type="dxa"/>
          </w:tcPr>
          <w:p w14:paraId="7A337D8C" w14:textId="60248F27"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A91880">
              <w:rPr>
                <w:rFonts w:ascii="Bookman Old Style" w:hAnsi="Bookman Old Style"/>
                <w:b/>
                <w:bCs/>
                <w:sz w:val="14"/>
                <w:szCs w:val="14"/>
                <w:lang w:val="es-ES"/>
              </w:rPr>
              <w:t>40.800</w:t>
            </w:r>
          </w:p>
        </w:tc>
        <w:tc>
          <w:tcPr>
            <w:tcW w:w="851" w:type="dxa"/>
          </w:tcPr>
          <w:p w14:paraId="2464644A" w14:textId="312DF211" w:rsidR="00822EB9" w:rsidRPr="002C5E57" w:rsidRDefault="00EC6D35"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4C23DB">
              <w:rPr>
                <w:rFonts w:ascii="Bookman Old Style" w:hAnsi="Bookman Old Style"/>
                <w:b/>
                <w:bCs/>
                <w:sz w:val="14"/>
                <w:szCs w:val="14"/>
                <w:lang w:val="es-ES"/>
              </w:rPr>
              <w:t>1.733</w:t>
            </w:r>
          </w:p>
        </w:tc>
        <w:tc>
          <w:tcPr>
            <w:tcW w:w="709" w:type="dxa"/>
          </w:tcPr>
          <w:p w14:paraId="3A682B3F" w14:textId="6181B3CF" w:rsidR="00822EB9" w:rsidRPr="002C5E57" w:rsidRDefault="002C5E57" w:rsidP="00E14E05">
            <w:pPr>
              <w:pStyle w:val="Sinespaciado"/>
              <w:spacing w:line="360" w:lineRule="auto"/>
              <w:jc w:val="center"/>
              <w:rPr>
                <w:rFonts w:ascii="Bookman Old Style" w:hAnsi="Bookman Old Style"/>
                <w:b/>
                <w:bCs/>
                <w:sz w:val="16"/>
                <w:szCs w:val="16"/>
                <w:lang w:val="es-ES"/>
              </w:rPr>
            </w:pPr>
            <w:r w:rsidRPr="002C5E57">
              <w:rPr>
                <w:rFonts w:ascii="Bookman Old Style" w:hAnsi="Bookman Old Style"/>
                <w:b/>
                <w:bCs/>
                <w:sz w:val="16"/>
                <w:szCs w:val="16"/>
                <w:lang w:val="es-ES"/>
              </w:rPr>
              <w:t>3.</w:t>
            </w:r>
            <w:r w:rsidR="00D22EBD">
              <w:rPr>
                <w:rFonts w:ascii="Bookman Old Style" w:hAnsi="Bookman Old Style"/>
                <w:b/>
                <w:bCs/>
                <w:sz w:val="16"/>
                <w:szCs w:val="16"/>
                <w:lang w:val="es-ES"/>
              </w:rPr>
              <w:t>91</w:t>
            </w:r>
          </w:p>
        </w:tc>
        <w:tc>
          <w:tcPr>
            <w:tcW w:w="850" w:type="dxa"/>
          </w:tcPr>
          <w:p w14:paraId="494FEAD9" w14:textId="6FE2EC75"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13.</w:t>
            </w:r>
            <w:r w:rsidR="00D22EBD">
              <w:rPr>
                <w:rFonts w:ascii="Bookman Old Style" w:hAnsi="Bookman Old Style"/>
                <w:b/>
                <w:bCs/>
                <w:sz w:val="14"/>
                <w:szCs w:val="14"/>
                <w:lang w:val="es-ES"/>
              </w:rPr>
              <w:t>997</w:t>
            </w:r>
          </w:p>
        </w:tc>
        <w:tc>
          <w:tcPr>
            <w:tcW w:w="851" w:type="dxa"/>
          </w:tcPr>
          <w:p w14:paraId="19F1744E" w14:textId="37B22E0D"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5.</w:t>
            </w:r>
            <w:r w:rsidR="0083538B">
              <w:rPr>
                <w:rFonts w:ascii="Bookman Old Style" w:hAnsi="Bookman Old Style"/>
                <w:b/>
                <w:bCs/>
                <w:sz w:val="14"/>
                <w:szCs w:val="14"/>
                <w:lang w:val="es-ES"/>
              </w:rPr>
              <w:t>867</w:t>
            </w:r>
          </w:p>
        </w:tc>
        <w:tc>
          <w:tcPr>
            <w:tcW w:w="789" w:type="dxa"/>
          </w:tcPr>
          <w:p w14:paraId="5F079645" w14:textId="288F4BF3" w:rsidR="00822EB9" w:rsidRPr="005E6C8C" w:rsidRDefault="005E6C8C" w:rsidP="00E14E05">
            <w:pPr>
              <w:pStyle w:val="Sinespaciado"/>
              <w:spacing w:line="360" w:lineRule="auto"/>
              <w:jc w:val="center"/>
              <w:rPr>
                <w:rFonts w:ascii="Bookman Old Style" w:hAnsi="Bookman Old Style"/>
                <w:b/>
                <w:bCs/>
                <w:sz w:val="14"/>
                <w:szCs w:val="14"/>
                <w:lang w:val="es-ES"/>
              </w:rPr>
            </w:pPr>
            <w:r w:rsidRPr="005E6C8C">
              <w:rPr>
                <w:rFonts w:ascii="Bookman Old Style" w:hAnsi="Bookman Old Style"/>
                <w:b/>
                <w:bCs/>
                <w:sz w:val="14"/>
                <w:szCs w:val="14"/>
                <w:lang w:val="es-ES"/>
              </w:rPr>
              <w:t>8.</w:t>
            </w:r>
            <w:r w:rsidR="003418B7">
              <w:rPr>
                <w:rFonts w:ascii="Bookman Old Style" w:hAnsi="Bookman Old Style"/>
                <w:b/>
                <w:bCs/>
                <w:sz w:val="14"/>
                <w:szCs w:val="14"/>
                <w:lang w:val="es-ES"/>
              </w:rPr>
              <w:t>748</w:t>
            </w:r>
          </w:p>
        </w:tc>
        <w:tc>
          <w:tcPr>
            <w:tcW w:w="912" w:type="dxa"/>
          </w:tcPr>
          <w:p w14:paraId="411CCF46" w14:textId="578E4A4C" w:rsidR="00822EB9" w:rsidRDefault="005E6C8C"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1</w:t>
            </w:r>
            <w:r w:rsidR="003418B7">
              <w:rPr>
                <w:rFonts w:ascii="Bookman Old Style" w:hAnsi="Bookman Old Style"/>
                <w:b/>
                <w:bCs/>
                <w:sz w:val="16"/>
                <w:szCs w:val="16"/>
                <w:u w:val="single"/>
                <w:lang w:val="es-ES"/>
              </w:rPr>
              <w:t>1.733</w:t>
            </w:r>
          </w:p>
        </w:tc>
        <w:tc>
          <w:tcPr>
            <w:tcW w:w="1275" w:type="dxa"/>
          </w:tcPr>
          <w:p w14:paraId="09489417" w14:textId="53A3CF72" w:rsidR="00822EB9" w:rsidRDefault="00D355F9"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52.082</w:t>
            </w:r>
          </w:p>
        </w:tc>
      </w:tr>
      <w:tr w:rsidR="00822EB9" w14:paraId="20E6649B" w14:textId="77777777" w:rsidTr="0050655B">
        <w:tc>
          <w:tcPr>
            <w:tcW w:w="624" w:type="dxa"/>
            <w:vMerge/>
          </w:tcPr>
          <w:p w14:paraId="1389E183" w14:textId="77777777" w:rsidR="00822EB9" w:rsidRDefault="00822EB9" w:rsidP="00E14E05">
            <w:pPr>
              <w:pStyle w:val="Sinespaciado"/>
              <w:spacing w:line="360" w:lineRule="auto"/>
              <w:jc w:val="center"/>
              <w:rPr>
                <w:rFonts w:ascii="Bookman Old Style" w:hAnsi="Bookman Old Style"/>
                <w:b/>
                <w:bCs/>
                <w:sz w:val="16"/>
                <w:szCs w:val="16"/>
                <w:u w:val="single"/>
                <w:lang w:val="es-ES"/>
              </w:rPr>
            </w:pPr>
          </w:p>
        </w:tc>
        <w:tc>
          <w:tcPr>
            <w:tcW w:w="787" w:type="dxa"/>
          </w:tcPr>
          <w:p w14:paraId="2B9D295F" w14:textId="62B87BB1" w:rsidR="00822EB9" w:rsidRPr="004B3F32" w:rsidRDefault="00822EB9"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A2</w:t>
            </w:r>
          </w:p>
        </w:tc>
        <w:tc>
          <w:tcPr>
            <w:tcW w:w="994" w:type="dxa"/>
          </w:tcPr>
          <w:p w14:paraId="4748DFA1" w14:textId="71339005" w:rsidR="00822EB9" w:rsidRPr="004B3F32" w:rsidRDefault="0050655B"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1</w:t>
            </w:r>
            <w:r w:rsidR="00A175BF">
              <w:rPr>
                <w:rFonts w:ascii="Bookman Old Style" w:hAnsi="Bookman Old Style"/>
                <w:b/>
                <w:bCs/>
                <w:sz w:val="16"/>
                <w:szCs w:val="16"/>
                <w:lang w:val="es-ES"/>
              </w:rPr>
              <w:t>10.224</w:t>
            </w:r>
          </w:p>
        </w:tc>
        <w:tc>
          <w:tcPr>
            <w:tcW w:w="851" w:type="dxa"/>
          </w:tcPr>
          <w:p w14:paraId="51B7ED38" w14:textId="05833270"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1</w:t>
            </w:r>
            <w:r w:rsidR="009E1B55">
              <w:rPr>
                <w:rFonts w:ascii="Bookman Old Style" w:hAnsi="Bookman Old Style"/>
                <w:b/>
                <w:bCs/>
                <w:sz w:val="16"/>
                <w:szCs w:val="16"/>
                <w:lang w:val="es-ES"/>
              </w:rPr>
              <w:t>3.079</w:t>
            </w:r>
          </w:p>
        </w:tc>
        <w:tc>
          <w:tcPr>
            <w:tcW w:w="992" w:type="dxa"/>
          </w:tcPr>
          <w:p w14:paraId="18144CFF" w14:textId="195B6167"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2</w:t>
            </w:r>
            <w:r w:rsidR="009E1B55">
              <w:rPr>
                <w:rFonts w:ascii="Bookman Old Style" w:hAnsi="Bookman Old Style"/>
                <w:b/>
                <w:bCs/>
                <w:sz w:val="16"/>
                <w:szCs w:val="16"/>
                <w:lang w:val="es-ES"/>
              </w:rPr>
              <w:t>6.702</w:t>
            </w:r>
          </w:p>
        </w:tc>
        <w:tc>
          <w:tcPr>
            <w:tcW w:w="933" w:type="dxa"/>
          </w:tcPr>
          <w:p w14:paraId="5DDA8955" w14:textId="03E62BB8" w:rsidR="00822EB9" w:rsidRPr="00EC6D35" w:rsidRDefault="00277B68" w:rsidP="00E14E05">
            <w:pPr>
              <w:pStyle w:val="Sinespaciado"/>
              <w:spacing w:line="360" w:lineRule="auto"/>
              <w:jc w:val="center"/>
              <w:rPr>
                <w:rFonts w:ascii="Bookman Old Style" w:hAnsi="Bookman Old Style"/>
                <w:b/>
                <w:bCs/>
                <w:sz w:val="16"/>
                <w:szCs w:val="16"/>
                <w:lang w:val="es-ES"/>
              </w:rPr>
            </w:pPr>
            <w:r w:rsidRPr="00EC6D35">
              <w:rPr>
                <w:rFonts w:ascii="Bookman Old Style" w:hAnsi="Bookman Old Style"/>
                <w:b/>
                <w:bCs/>
                <w:sz w:val="16"/>
                <w:szCs w:val="16"/>
                <w:lang w:val="es-ES"/>
              </w:rPr>
              <w:t>1</w:t>
            </w:r>
            <w:r w:rsidR="009E1B55">
              <w:rPr>
                <w:rFonts w:ascii="Bookman Old Style" w:hAnsi="Bookman Old Style"/>
                <w:b/>
                <w:bCs/>
                <w:sz w:val="16"/>
                <w:szCs w:val="16"/>
                <w:lang w:val="es-ES"/>
              </w:rPr>
              <w:t>4.696</w:t>
            </w:r>
          </w:p>
        </w:tc>
        <w:tc>
          <w:tcPr>
            <w:tcW w:w="768" w:type="dxa"/>
          </w:tcPr>
          <w:p w14:paraId="23D372A6" w14:textId="0BC1B3CD" w:rsidR="00822EB9" w:rsidRPr="00A91880" w:rsidRDefault="00933A43" w:rsidP="00E14E05">
            <w:pPr>
              <w:pStyle w:val="Sinespaciado"/>
              <w:spacing w:line="360" w:lineRule="auto"/>
              <w:jc w:val="center"/>
              <w:rPr>
                <w:rFonts w:ascii="Bookman Old Style" w:hAnsi="Bookman Old Style"/>
                <w:b/>
                <w:bCs/>
                <w:sz w:val="16"/>
                <w:szCs w:val="16"/>
                <w:lang w:val="es-ES"/>
              </w:rPr>
            </w:pPr>
            <w:r w:rsidRPr="00A91880">
              <w:rPr>
                <w:rFonts w:ascii="Bookman Old Style" w:hAnsi="Bookman Old Style"/>
                <w:b/>
                <w:bCs/>
                <w:sz w:val="16"/>
                <w:szCs w:val="16"/>
                <w:lang w:val="es-ES"/>
              </w:rPr>
              <w:t>9.185</w:t>
            </w:r>
          </w:p>
        </w:tc>
        <w:tc>
          <w:tcPr>
            <w:tcW w:w="850" w:type="dxa"/>
          </w:tcPr>
          <w:p w14:paraId="01E20BF2" w14:textId="14474F33"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A91880">
              <w:rPr>
                <w:rFonts w:ascii="Bookman Old Style" w:hAnsi="Bookman Old Style"/>
                <w:b/>
                <w:bCs/>
                <w:sz w:val="14"/>
                <w:szCs w:val="14"/>
                <w:lang w:val="es-ES"/>
              </w:rPr>
              <w:t>47.184</w:t>
            </w:r>
          </w:p>
        </w:tc>
        <w:tc>
          <w:tcPr>
            <w:tcW w:w="851" w:type="dxa"/>
          </w:tcPr>
          <w:p w14:paraId="57F0FAE2" w14:textId="185A472E" w:rsidR="00822EB9" w:rsidRPr="002C5E57" w:rsidRDefault="00EC6D35"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4C23DB">
              <w:rPr>
                <w:rFonts w:ascii="Bookman Old Style" w:hAnsi="Bookman Old Style"/>
                <w:b/>
                <w:bCs/>
                <w:sz w:val="14"/>
                <w:szCs w:val="14"/>
                <w:lang w:val="es-ES"/>
              </w:rPr>
              <w:t>2.265</w:t>
            </w:r>
          </w:p>
        </w:tc>
        <w:tc>
          <w:tcPr>
            <w:tcW w:w="709" w:type="dxa"/>
          </w:tcPr>
          <w:p w14:paraId="52D5A43E" w14:textId="3CE85864" w:rsidR="00822EB9" w:rsidRPr="002C5E57" w:rsidRDefault="00D22EBD"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4.09</w:t>
            </w:r>
          </w:p>
        </w:tc>
        <w:tc>
          <w:tcPr>
            <w:tcW w:w="850" w:type="dxa"/>
          </w:tcPr>
          <w:p w14:paraId="690ABDD4" w14:textId="0BC67AF6"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83538B">
              <w:rPr>
                <w:rFonts w:ascii="Bookman Old Style" w:hAnsi="Bookman Old Style"/>
                <w:b/>
                <w:bCs/>
                <w:sz w:val="14"/>
                <w:szCs w:val="14"/>
                <w:lang w:val="es-ES"/>
              </w:rPr>
              <w:t>4.696</w:t>
            </w:r>
          </w:p>
        </w:tc>
        <w:tc>
          <w:tcPr>
            <w:tcW w:w="851" w:type="dxa"/>
          </w:tcPr>
          <w:p w14:paraId="5C217004" w14:textId="7B91D0AC" w:rsidR="00822EB9" w:rsidRPr="002C5E57" w:rsidRDefault="0083538B" w:rsidP="00E14E05">
            <w:pPr>
              <w:pStyle w:val="Sinespaciado"/>
              <w:spacing w:line="360" w:lineRule="auto"/>
              <w:jc w:val="center"/>
              <w:rPr>
                <w:rFonts w:ascii="Bookman Old Style" w:hAnsi="Bookman Old Style"/>
                <w:b/>
                <w:bCs/>
                <w:sz w:val="14"/>
                <w:szCs w:val="14"/>
                <w:lang w:val="es-ES"/>
              </w:rPr>
            </w:pPr>
            <w:r>
              <w:rPr>
                <w:rFonts w:ascii="Bookman Old Style" w:hAnsi="Bookman Old Style"/>
                <w:b/>
                <w:bCs/>
                <w:sz w:val="14"/>
                <w:szCs w:val="14"/>
                <w:lang w:val="es-ES"/>
              </w:rPr>
              <w:t>6.133</w:t>
            </w:r>
          </w:p>
        </w:tc>
        <w:tc>
          <w:tcPr>
            <w:tcW w:w="789" w:type="dxa"/>
          </w:tcPr>
          <w:p w14:paraId="09D328EA" w14:textId="509470A6" w:rsidR="00822EB9" w:rsidRPr="005E6C8C" w:rsidRDefault="003418B7" w:rsidP="00E14E05">
            <w:pPr>
              <w:pStyle w:val="Sinespaciado"/>
              <w:spacing w:line="360" w:lineRule="auto"/>
              <w:jc w:val="center"/>
              <w:rPr>
                <w:rFonts w:ascii="Bookman Old Style" w:hAnsi="Bookman Old Style"/>
                <w:b/>
                <w:bCs/>
                <w:sz w:val="14"/>
                <w:szCs w:val="14"/>
                <w:lang w:val="es-ES"/>
              </w:rPr>
            </w:pPr>
            <w:r>
              <w:rPr>
                <w:rFonts w:ascii="Bookman Old Style" w:hAnsi="Bookman Old Style"/>
                <w:b/>
                <w:bCs/>
                <w:sz w:val="14"/>
                <w:szCs w:val="14"/>
                <w:lang w:val="es-ES"/>
              </w:rPr>
              <w:t>9.185</w:t>
            </w:r>
          </w:p>
        </w:tc>
        <w:tc>
          <w:tcPr>
            <w:tcW w:w="912" w:type="dxa"/>
          </w:tcPr>
          <w:p w14:paraId="04D55C39" w14:textId="53F390C7" w:rsidR="00822EB9" w:rsidRDefault="005E6C8C"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1</w:t>
            </w:r>
            <w:r w:rsidR="003418B7">
              <w:rPr>
                <w:rFonts w:ascii="Bookman Old Style" w:hAnsi="Bookman Old Style"/>
                <w:b/>
                <w:bCs/>
                <w:sz w:val="16"/>
                <w:szCs w:val="16"/>
                <w:u w:val="single"/>
                <w:lang w:val="es-ES"/>
              </w:rPr>
              <w:t>2.265</w:t>
            </w:r>
          </w:p>
        </w:tc>
        <w:tc>
          <w:tcPr>
            <w:tcW w:w="1275" w:type="dxa"/>
          </w:tcPr>
          <w:p w14:paraId="083FA790" w14:textId="27D6BFF9" w:rsidR="00822EB9" w:rsidRDefault="00702956"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5</w:t>
            </w:r>
            <w:r w:rsidR="00D355F9">
              <w:rPr>
                <w:rFonts w:ascii="Bookman Old Style" w:hAnsi="Bookman Old Style"/>
                <w:b/>
                <w:bCs/>
                <w:sz w:val="16"/>
                <w:szCs w:val="16"/>
                <w:u w:val="single"/>
                <w:lang w:val="es-ES"/>
              </w:rPr>
              <w:t>4.544</w:t>
            </w:r>
          </w:p>
        </w:tc>
      </w:tr>
      <w:tr w:rsidR="00822EB9" w14:paraId="3B208202" w14:textId="77777777" w:rsidTr="0050655B">
        <w:tc>
          <w:tcPr>
            <w:tcW w:w="624" w:type="dxa"/>
            <w:vMerge/>
          </w:tcPr>
          <w:p w14:paraId="41AE4F6C" w14:textId="77777777" w:rsidR="00822EB9" w:rsidRDefault="00822EB9" w:rsidP="00E14E05">
            <w:pPr>
              <w:pStyle w:val="Sinespaciado"/>
              <w:spacing w:line="360" w:lineRule="auto"/>
              <w:jc w:val="center"/>
              <w:rPr>
                <w:rFonts w:ascii="Bookman Old Style" w:hAnsi="Bookman Old Style"/>
                <w:b/>
                <w:bCs/>
                <w:sz w:val="16"/>
                <w:szCs w:val="16"/>
                <w:u w:val="single"/>
                <w:lang w:val="es-ES"/>
              </w:rPr>
            </w:pPr>
          </w:p>
        </w:tc>
        <w:tc>
          <w:tcPr>
            <w:tcW w:w="787" w:type="dxa"/>
          </w:tcPr>
          <w:p w14:paraId="5729B627" w14:textId="4CB79932" w:rsidR="00822EB9" w:rsidRPr="004B3F32" w:rsidRDefault="00822EB9"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B3</w:t>
            </w:r>
          </w:p>
        </w:tc>
        <w:tc>
          <w:tcPr>
            <w:tcW w:w="994" w:type="dxa"/>
          </w:tcPr>
          <w:p w14:paraId="763DE0CA" w14:textId="4745831B" w:rsidR="00822EB9" w:rsidRPr="004B3F32" w:rsidRDefault="0014188B"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1</w:t>
            </w:r>
            <w:r w:rsidR="00A175BF">
              <w:rPr>
                <w:rFonts w:ascii="Bookman Old Style" w:hAnsi="Bookman Old Style"/>
                <w:b/>
                <w:bCs/>
                <w:sz w:val="16"/>
                <w:szCs w:val="16"/>
                <w:lang w:val="es-ES"/>
              </w:rPr>
              <w:t>17.400</w:t>
            </w:r>
          </w:p>
        </w:tc>
        <w:tc>
          <w:tcPr>
            <w:tcW w:w="851" w:type="dxa"/>
          </w:tcPr>
          <w:p w14:paraId="3EE5916E" w14:textId="6DBE7A10"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1</w:t>
            </w:r>
            <w:r w:rsidR="009E1B55">
              <w:rPr>
                <w:rFonts w:ascii="Bookman Old Style" w:hAnsi="Bookman Old Style"/>
                <w:b/>
                <w:bCs/>
                <w:sz w:val="16"/>
                <w:szCs w:val="16"/>
                <w:lang w:val="es-ES"/>
              </w:rPr>
              <w:t>3.079</w:t>
            </w:r>
          </w:p>
        </w:tc>
        <w:tc>
          <w:tcPr>
            <w:tcW w:w="992" w:type="dxa"/>
          </w:tcPr>
          <w:p w14:paraId="0809001B" w14:textId="16DF108E"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2</w:t>
            </w:r>
            <w:r w:rsidR="009E1B55">
              <w:rPr>
                <w:rFonts w:ascii="Bookman Old Style" w:hAnsi="Bookman Old Style"/>
                <w:b/>
                <w:bCs/>
                <w:sz w:val="16"/>
                <w:szCs w:val="16"/>
                <w:lang w:val="es-ES"/>
              </w:rPr>
              <w:t>6.702</w:t>
            </w:r>
          </w:p>
        </w:tc>
        <w:tc>
          <w:tcPr>
            <w:tcW w:w="933" w:type="dxa"/>
          </w:tcPr>
          <w:p w14:paraId="5C55C8CC" w14:textId="2CB381A0" w:rsidR="00822EB9" w:rsidRPr="00EC6D35" w:rsidRDefault="00277B68" w:rsidP="00E14E05">
            <w:pPr>
              <w:pStyle w:val="Sinespaciado"/>
              <w:spacing w:line="360" w:lineRule="auto"/>
              <w:jc w:val="center"/>
              <w:rPr>
                <w:rFonts w:ascii="Bookman Old Style" w:hAnsi="Bookman Old Style"/>
                <w:b/>
                <w:bCs/>
                <w:sz w:val="16"/>
                <w:szCs w:val="16"/>
                <w:lang w:val="es-ES"/>
              </w:rPr>
            </w:pPr>
            <w:r w:rsidRPr="00EC6D35">
              <w:rPr>
                <w:rFonts w:ascii="Bookman Old Style" w:hAnsi="Bookman Old Style"/>
                <w:b/>
                <w:bCs/>
                <w:sz w:val="16"/>
                <w:szCs w:val="16"/>
                <w:lang w:val="es-ES"/>
              </w:rPr>
              <w:t>1</w:t>
            </w:r>
            <w:r w:rsidR="00933A43">
              <w:rPr>
                <w:rFonts w:ascii="Bookman Old Style" w:hAnsi="Bookman Old Style"/>
                <w:b/>
                <w:bCs/>
                <w:sz w:val="16"/>
                <w:szCs w:val="16"/>
                <w:lang w:val="es-ES"/>
              </w:rPr>
              <w:t>5.653</w:t>
            </w:r>
          </w:p>
        </w:tc>
        <w:tc>
          <w:tcPr>
            <w:tcW w:w="768" w:type="dxa"/>
          </w:tcPr>
          <w:p w14:paraId="620534C4" w14:textId="4EB0251E" w:rsidR="00822EB9" w:rsidRPr="00A91880" w:rsidRDefault="00EC6D35" w:rsidP="00E14E05">
            <w:pPr>
              <w:pStyle w:val="Sinespaciado"/>
              <w:spacing w:line="360" w:lineRule="auto"/>
              <w:jc w:val="center"/>
              <w:rPr>
                <w:rFonts w:ascii="Bookman Old Style" w:hAnsi="Bookman Old Style"/>
                <w:b/>
                <w:bCs/>
                <w:sz w:val="16"/>
                <w:szCs w:val="16"/>
                <w:lang w:val="es-ES"/>
              </w:rPr>
            </w:pPr>
            <w:r w:rsidRPr="00A91880">
              <w:rPr>
                <w:rFonts w:ascii="Bookman Old Style" w:hAnsi="Bookman Old Style"/>
                <w:b/>
                <w:bCs/>
                <w:sz w:val="16"/>
                <w:szCs w:val="16"/>
                <w:lang w:val="es-ES"/>
              </w:rPr>
              <w:t>9.</w:t>
            </w:r>
            <w:r w:rsidR="00933A43" w:rsidRPr="00A91880">
              <w:rPr>
                <w:rFonts w:ascii="Bookman Old Style" w:hAnsi="Bookman Old Style"/>
                <w:b/>
                <w:bCs/>
                <w:sz w:val="16"/>
                <w:szCs w:val="16"/>
                <w:lang w:val="es-ES"/>
              </w:rPr>
              <w:t>783</w:t>
            </w:r>
          </w:p>
        </w:tc>
        <w:tc>
          <w:tcPr>
            <w:tcW w:w="850" w:type="dxa"/>
          </w:tcPr>
          <w:p w14:paraId="7CC62A4D" w14:textId="237F876A"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A91880">
              <w:rPr>
                <w:rFonts w:ascii="Bookman Old Style" w:hAnsi="Bookman Old Style"/>
                <w:b/>
                <w:bCs/>
                <w:sz w:val="14"/>
                <w:szCs w:val="14"/>
                <w:lang w:val="es-ES"/>
              </w:rPr>
              <w:t>55.915</w:t>
            </w:r>
          </w:p>
        </w:tc>
        <w:tc>
          <w:tcPr>
            <w:tcW w:w="851" w:type="dxa"/>
          </w:tcPr>
          <w:p w14:paraId="5951C9C7" w14:textId="07D04799" w:rsidR="00822EB9" w:rsidRPr="002C5E57" w:rsidRDefault="00EC6D35"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12.</w:t>
            </w:r>
            <w:r w:rsidR="00D335C6">
              <w:rPr>
                <w:rFonts w:ascii="Bookman Old Style" w:hAnsi="Bookman Old Style"/>
                <w:b/>
                <w:bCs/>
                <w:sz w:val="14"/>
                <w:szCs w:val="14"/>
                <w:lang w:val="es-ES"/>
              </w:rPr>
              <w:t>993</w:t>
            </w:r>
          </w:p>
        </w:tc>
        <w:tc>
          <w:tcPr>
            <w:tcW w:w="709" w:type="dxa"/>
          </w:tcPr>
          <w:p w14:paraId="31B6B03C" w14:textId="01BAF466" w:rsidR="00822EB9" w:rsidRPr="002C5E57" w:rsidRDefault="002C5E57" w:rsidP="00E14E05">
            <w:pPr>
              <w:pStyle w:val="Sinespaciado"/>
              <w:spacing w:line="360" w:lineRule="auto"/>
              <w:jc w:val="center"/>
              <w:rPr>
                <w:rFonts w:ascii="Bookman Old Style" w:hAnsi="Bookman Old Style"/>
                <w:b/>
                <w:bCs/>
                <w:sz w:val="16"/>
                <w:szCs w:val="16"/>
                <w:lang w:val="es-ES"/>
              </w:rPr>
            </w:pPr>
            <w:r w:rsidRPr="002C5E57">
              <w:rPr>
                <w:rFonts w:ascii="Bookman Old Style" w:hAnsi="Bookman Old Style"/>
                <w:b/>
                <w:bCs/>
                <w:sz w:val="16"/>
                <w:szCs w:val="16"/>
                <w:lang w:val="es-ES"/>
              </w:rPr>
              <w:t>4.</w:t>
            </w:r>
            <w:r w:rsidR="00D22EBD">
              <w:rPr>
                <w:rFonts w:ascii="Bookman Old Style" w:hAnsi="Bookman Old Style"/>
                <w:b/>
                <w:bCs/>
                <w:sz w:val="16"/>
                <w:szCs w:val="16"/>
                <w:lang w:val="es-ES"/>
              </w:rPr>
              <w:t>33</w:t>
            </w:r>
          </w:p>
        </w:tc>
        <w:tc>
          <w:tcPr>
            <w:tcW w:w="850" w:type="dxa"/>
          </w:tcPr>
          <w:p w14:paraId="4893B893" w14:textId="3423C9E4"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83538B">
              <w:rPr>
                <w:rFonts w:ascii="Bookman Old Style" w:hAnsi="Bookman Old Style"/>
                <w:b/>
                <w:bCs/>
                <w:sz w:val="14"/>
                <w:szCs w:val="14"/>
                <w:lang w:val="es-ES"/>
              </w:rPr>
              <w:t>5.653</w:t>
            </w:r>
          </w:p>
        </w:tc>
        <w:tc>
          <w:tcPr>
            <w:tcW w:w="851" w:type="dxa"/>
          </w:tcPr>
          <w:p w14:paraId="661CC3E1" w14:textId="2CFCD69E"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6.</w:t>
            </w:r>
            <w:r w:rsidR="0083538B">
              <w:rPr>
                <w:rFonts w:ascii="Bookman Old Style" w:hAnsi="Bookman Old Style"/>
                <w:b/>
                <w:bCs/>
                <w:sz w:val="14"/>
                <w:szCs w:val="14"/>
                <w:lang w:val="es-ES"/>
              </w:rPr>
              <w:t>496</w:t>
            </w:r>
          </w:p>
        </w:tc>
        <w:tc>
          <w:tcPr>
            <w:tcW w:w="789" w:type="dxa"/>
          </w:tcPr>
          <w:p w14:paraId="78937ED4" w14:textId="5B0EF37E" w:rsidR="00822EB9" w:rsidRPr="005E6C8C" w:rsidRDefault="005E6C8C" w:rsidP="00E14E05">
            <w:pPr>
              <w:pStyle w:val="Sinespaciado"/>
              <w:spacing w:line="360" w:lineRule="auto"/>
              <w:jc w:val="center"/>
              <w:rPr>
                <w:rFonts w:ascii="Bookman Old Style" w:hAnsi="Bookman Old Style"/>
                <w:b/>
                <w:bCs/>
                <w:sz w:val="14"/>
                <w:szCs w:val="14"/>
                <w:lang w:val="es-ES"/>
              </w:rPr>
            </w:pPr>
            <w:r w:rsidRPr="005E6C8C">
              <w:rPr>
                <w:rFonts w:ascii="Bookman Old Style" w:hAnsi="Bookman Old Style"/>
                <w:b/>
                <w:bCs/>
                <w:sz w:val="14"/>
                <w:szCs w:val="14"/>
                <w:lang w:val="es-ES"/>
              </w:rPr>
              <w:t>9.</w:t>
            </w:r>
            <w:r w:rsidR="003418B7">
              <w:rPr>
                <w:rFonts w:ascii="Bookman Old Style" w:hAnsi="Bookman Old Style"/>
                <w:b/>
                <w:bCs/>
                <w:sz w:val="14"/>
                <w:szCs w:val="14"/>
                <w:lang w:val="es-ES"/>
              </w:rPr>
              <w:t>783</w:t>
            </w:r>
          </w:p>
        </w:tc>
        <w:tc>
          <w:tcPr>
            <w:tcW w:w="912" w:type="dxa"/>
          </w:tcPr>
          <w:p w14:paraId="4D758107" w14:textId="4FD86543" w:rsidR="00822EB9" w:rsidRDefault="005E6C8C"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12</w:t>
            </w:r>
            <w:r w:rsidR="003418B7">
              <w:rPr>
                <w:rFonts w:ascii="Bookman Old Style" w:hAnsi="Bookman Old Style"/>
                <w:b/>
                <w:bCs/>
                <w:sz w:val="16"/>
                <w:szCs w:val="16"/>
                <w:u w:val="single"/>
                <w:lang w:val="es-ES"/>
              </w:rPr>
              <w:t>.993</w:t>
            </w:r>
          </w:p>
        </w:tc>
        <w:tc>
          <w:tcPr>
            <w:tcW w:w="1275" w:type="dxa"/>
          </w:tcPr>
          <w:p w14:paraId="2FE3C6AE" w14:textId="2F98F653" w:rsidR="00822EB9" w:rsidRDefault="00702956"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5</w:t>
            </w:r>
            <w:r w:rsidR="00727921">
              <w:rPr>
                <w:rFonts w:ascii="Bookman Old Style" w:hAnsi="Bookman Old Style"/>
                <w:b/>
                <w:bCs/>
                <w:sz w:val="16"/>
                <w:szCs w:val="16"/>
                <w:u w:val="single"/>
                <w:lang w:val="es-ES"/>
              </w:rPr>
              <w:t>7.919</w:t>
            </w:r>
          </w:p>
        </w:tc>
      </w:tr>
      <w:tr w:rsidR="00822EB9" w14:paraId="6F7C18FD" w14:textId="77777777" w:rsidTr="0050655B">
        <w:tc>
          <w:tcPr>
            <w:tcW w:w="624" w:type="dxa"/>
            <w:vMerge w:val="restart"/>
          </w:tcPr>
          <w:p w14:paraId="7CFB701F" w14:textId="77777777" w:rsidR="00822EB9" w:rsidRDefault="00822EB9" w:rsidP="00E14E05">
            <w:pPr>
              <w:pStyle w:val="Sinespaciado"/>
              <w:spacing w:line="360" w:lineRule="auto"/>
              <w:jc w:val="center"/>
              <w:rPr>
                <w:rFonts w:ascii="Bookman Old Style" w:hAnsi="Bookman Old Style"/>
                <w:b/>
                <w:bCs/>
                <w:sz w:val="16"/>
                <w:szCs w:val="16"/>
                <w:u w:val="single"/>
                <w:lang w:val="es-ES"/>
              </w:rPr>
            </w:pPr>
          </w:p>
          <w:p w14:paraId="640EF1BB" w14:textId="77777777" w:rsidR="00822EB9" w:rsidRDefault="00822EB9" w:rsidP="00E14E05">
            <w:pPr>
              <w:pStyle w:val="Sinespaciado"/>
              <w:spacing w:line="360" w:lineRule="auto"/>
              <w:jc w:val="center"/>
              <w:rPr>
                <w:rFonts w:ascii="Bookman Old Style" w:hAnsi="Bookman Old Style"/>
                <w:b/>
                <w:bCs/>
                <w:sz w:val="16"/>
                <w:szCs w:val="16"/>
                <w:u w:val="single"/>
                <w:lang w:val="es-ES"/>
              </w:rPr>
            </w:pPr>
          </w:p>
          <w:p w14:paraId="6928656F" w14:textId="44576E57" w:rsidR="00822EB9" w:rsidRPr="00822EB9" w:rsidRDefault="00822EB9" w:rsidP="00822EB9">
            <w:pPr>
              <w:pStyle w:val="Sinespaciado"/>
              <w:spacing w:line="360" w:lineRule="auto"/>
              <w:rPr>
                <w:rFonts w:ascii="Bookman Old Style" w:hAnsi="Bookman Old Style"/>
                <w:b/>
                <w:bCs/>
                <w:sz w:val="16"/>
                <w:szCs w:val="16"/>
                <w:lang w:val="es-ES"/>
              </w:rPr>
            </w:pPr>
            <w:r>
              <w:rPr>
                <w:rFonts w:ascii="Bookman Old Style" w:hAnsi="Bookman Old Style"/>
                <w:b/>
                <w:bCs/>
                <w:sz w:val="16"/>
                <w:szCs w:val="16"/>
                <w:u w:val="single"/>
                <w:lang w:val="es-ES"/>
              </w:rPr>
              <w:t xml:space="preserve"> </w:t>
            </w:r>
            <w:r w:rsidRPr="00822EB9">
              <w:rPr>
                <w:rFonts w:ascii="Bookman Old Style" w:hAnsi="Bookman Old Style"/>
                <w:b/>
                <w:bCs/>
                <w:sz w:val="16"/>
                <w:szCs w:val="16"/>
                <w:lang w:val="es-ES"/>
              </w:rPr>
              <w:t>11</w:t>
            </w:r>
          </w:p>
        </w:tc>
        <w:tc>
          <w:tcPr>
            <w:tcW w:w="787" w:type="dxa"/>
          </w:tcPr>
          <w:p w14:paraId="4DC843F1" w14:textId="66FBC141" w:rsidR="00822EB9" w:rsidRPr="004B3F32" w:rsidRDefault="00822EB9"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B4</w:t>
            </w:r>
          </w:p>
        </w:tc>
        <w:tc>
          <w:tcPr>
            <w:tcW w:w="994" w:type="dxa"/>
          </w:tcPr>
          <w:p w14:paraId="16E34E9E" w14:textId="034FF8FA" w:rsidR="00822EB9" w:rsidRPr="004B3F32" w:rsidRDefault="0014188B"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1</w:t>
            </w:r>
            <w:r w:rsidR="00A175BF">
              <w:rPr>
                <w:rFonts w:ascii="Bookman Old Style" w:hAnsi="Bookman Old Style"/>
                <w:b/>
                <w:bCs/>
                <w:sz w:val="16"/>
                <w:szCs w:val="16"/>
                <w:lang w:val="es-ES"/>
              </w:rPr>
              <w:t>23.273</w:t>
            </w:r>
          </w:p>
        </w:tc>
        <w:tc>
          <w:tcPr>
            <w:tcW w:w="851" w:type="dxa"/>
          </w:tcPr>
          <w:p w14:paraId="294BC39D" w14:textId="42E2CDED"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1</w:t>
            </w:r>
            <w:r w:rsidR="009E1B55">
              <w:rPr>
                <w:rFonts w:ascii="Bookman Old Style" w:hAnsi="Bookman Old Style"/>
                <w:b/>
                <w:bCs/>
                <w:sz w:val="16"/>
                <w:szCs w:val="16"/>
                <w:lang w:val="es-ES"/>
              </w:rPr>
              <w:t>3.079</w:t>
            </w:r>
          </w:p>
        </w:tc>
        <w:tc>
          <w:tcPr>
            <w:tcW w:w="992" w:type="dxa"/>
          </w:tcPr>
          <w:p w14:paraId="5A9C2B0F" w14:textId="61A536D2"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2</w:t>
            </w:r>
            <w:r w:rsidR="009E1B55">
              <w:rPr>
                <w:rFonts w:ascii="Bookman Old Style" w:hAnsi="Bookman Old Style"/>
                <w:b/>
                <w:bCs/>
                <w:sz w:val="16"/>
                <w:szCs w:val="16"/>
                <w:lang w:val="es-ES"/>
              </w:rPr>
              <w:t>6.702</w:t>
            </w:r>
          </w:p>
        </w:tc>
        <w:tc>
          <w:tcPr>
            <w:tcW w:w="933" w:type="dxa"/>
          </w:tcPr>
          <w:p w14:paraId="342CD42A" w14:textId="1A6D8E5B" w:rsidR="00822EB9" w:rsidRPr="00EC6D35" w:rsidRDefault="00277B68" w:rsidP="00E14E05">
            <w:pPr>
              <w:pStyle w:val="Sinespaciado"/>
              <w:spacing w:line="360" w:lineRule="auto"/>
              <w:jc w:val="center"/>
              <w:rPr>
                <w:rFonts w:ascii="Bookman Old Style" w:hAnsi="Bookman Old Style"/>
                <w:b/>
                <w:bCs/>
                <w:sz w:val="16"/>
                <w:szCs w:val="16"/>
                <w:lang w:val="es-ES"/>
              </w:rPr>
            </w:pPr>
            <w:r w:rsidRPr="00EC6D35">
              <w:rPr>
                <w:rFonts w:ascii="Bookman Old Style" w:hAnsi="Bookman Old Style"/>
                <w:b/>
                <w:bCs/>
                <w:sz w:val="16"/>
                <w:szCs w:val="16"/>
                <w:lang w:val="es-ES"/>
              </w:rPr>
              <w:t>1</w:t>
            </w:r>
            <w:r w:rsidR="00933A43">
              <w:rPr>
                <w:rFonts w:ascii="Bookman Old Style" w:hAnsi="Bookman Old Style"/>
                <w:b/>
                <w:bCs/>
                <w:sz w:val="16"/>
                <w:szCs w:val="16"/>
                <w:lang w:val="es-ES"/>
              </w:rPr>
              <w:t>6.436</w:t>
            </w:r>
          </w:p>
        </w:tc>
        <w:tc>
          <w:tcPr>
            <w:tcW w:w="768" w:type="dxa"/>
          </w:tcPr>
          <w:p w14:paraId="36D41072" w14:textId="418E17BB" w:rsidR="00822EB9" w:rsidRPr="00A91880" w:rsidRDefault="00A91880" w:rsidP="00E14E05">
            <w:pPr>
              <w:pStyle w:val="Sinespaciado"/>
              <w:spacing w:line="360" w:lineRule="auto"/>
              <w:jc w:val="center"/>
              <w:rPr>
                <w:rFonts w:ascii="Bookman Old Style" w:hAnsi="Bookman Old Style"/>
                <w:b/>
                <w:bCs/>
                <w:sz w:val="14"/>
                <w:szCs w:val="14"/>
                <w:lang w:val="es-ES"/>
              </w:rPr>
            </w:pPr>
            <w:r>
              <w:rPr>
                <w:rFonts w:ascii="Bookman Old Style" w:hAnsi="Bookman Old Style"/>
                <w:b/>
                <w:bCs/>
                <w:sz w:val="14"/>
                <w:szCs w:val="14"/>
                <w:lang w:val="es-ES"/>
              </w:rPr>
              <w:t>10.273</w:t>
            </w:r>
          </w:p>
        </w:tc>
        <w:tc>
          <w:tcPr>
            <w:tcW w:w="850" w:type="dxa"/>
          </w:tcPr>
          <w:p w14:paraId="0087C04E" w14:textId="6B567772"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A91880">
              <w:rPr>
                <w:rFonts w:ascii="Bookman Old Style" w:hAnsi="Bookman Old Style"/>
                <w:b/>
                <w:bCs/>
                <w:sz w:val="14"/>
                <w:szCs w:val="14"/>
                <w:lang w:val="es-ES"/>
              </w:rPr>
              <w:t>63.061</w:t>
            </w:r>
          </w:p>
        </w:tc>
        <w:tc>
          <w:tcPr>
            <w:tcW w:w="851" w:type="dxa"/>
          </w:tcPr>
          <w:p w14:paraId="72E93079" w14:textId="2FAD4909" w:rsidR="00822EB9" w:rsidRPr="002C5E57" w:rsidRDefault="00EC6D35"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D335C6">
              <w:rPr>
                <w:rFonts w:ascii="Bookman Old Style" w:hAnsi="Bookman Old Style"/>
                <w:b/>
                <w:bCs/>
                <w:sz w:val="14"/>
                <w:szCs w:val="14"/>
                <w:lang w:val="es-ES"/>
              </w:rPr>
              <w:t>3.588</w:t>
            </w:r>
          </w:p>
        </w:tc>
        <w:tc>
          <w:tcPr>
            <w:tcW w:w="709" w:type="dxa"/>
          </w:tcPr>
          <w:p w14:paraId="76F57E60" w14:textId="1E7B2A43" w:rsidR="00822EB9" w:rsidRPr="002C5E57" w:rsidRDefault="002C5E57" w:rsidP="00E14E05">
            <w:pPr>
              <w:pStyle w:val="Sinespaciado"/>
              <w:spacing w:line="360" w:lineRule="auto"/>
              <w:jc w:val="center"/>
              <w:rPr>
                <w:rFonts w:ascii="Bookman Old Style" w:hAnsi="Bookman Old Style"/>
                <w:b/>
                <w:bCs/>
                <w:sz w:val="16"/>
                <w:szCs w:val="16"/>
                <w:lang w:val="es-ES"/>
              </w:rPr>
            </w:pPr>
            <w:r w:rsidRPr="002C5E57">
              <w:rPr>
                <w:rFonts w:ascii="Bookman Old Style" w:hAnsi="Bookman Old Style"/>
                <w:b/>
                <w:bCs/>
                <w:sz w:val="16"/>
                <w:szCs w:val="16"/>
                <w:lang w:val="es-ES"/>
              </w:rPr>
              <w:t>4.</w:t>
            </w:r>
            <w:r w:rsidR="00D22EBD">
              <w:rPr>
                <w:rFonts w:ascii="Bookman Old Style" w:hAnsi="Bookman Old Style"/>
                <w:b/>
                <w:bCs/>
                <w:sz w:val="16"/>
                <w:szCs w:val="16"/>
                <w:lang w:val="es-ES"/>
              </w:rPr>
              <w:t>53</w:t>
            </w:r>
          </w:p>
        </w:tc>
        <w:tc>
          <w:tcPr>
            <w:tcW w:w="850" w:type="dxa"/>
          </w:tcPr>
          <w:p w14:paraId="42FE2E53" w14:textId="48B77317"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83538B">
              <w:rPr>
                <w:rFonts w:ascii="Bookman Old Style" w:hAnsi="Bookman Old Style"/>
                <w:b/>
                <w:bCs/>
                <w:sz w:val="14"/>
                <w:szCs w:val="14"/>
                <w:lang w:val="es-ES"/>
              </w:rPr>
              <w:t>6.436</w:t>
            </w:r>
          </w:p>
        </w:tc>
        <w:tc>
          <w:tcPr>
            <w:tcW w:w="851" w:type="dxa"/>
          </w:tcPr>
          <w:p w14:paraId="2C43ECF6" w14:textId="40D1AE94"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6.</w:t>
            </w:r>
            <w:r w:rsidR="0083538B">
              <w:rPr>
                <w:rFonts w:ascii="Bookman Old Style" w:hAnsi="Bookman Old Style"/>
                <w:b/>
                <w:bCs/>
                <w:sz w:val="14"/>
                <w:szCs w:val="14"/>
                <w:lang w:val="es-ES"/>
              </w:rPr>
              <w:t>794</w:t>
            </w:r>
          </w:p>
        </w:tc>
        <w:tc>
          <w:tcPr>
            <w:tcW w:w="789" w:type="dxa"/>
          </w:tcPr>
          <w:p w14:paraId="44E665CB" w14:textId="6ABB2780" w:rsidR="00822EB9" w:rsidRPr="005E6C8C" w:rsidRDefault="003418B7" w:rsidP="00E14E05">
            <w:pPr>
              <w:pStyle w:val="Sinespaciado"/>
              <w:spacing w:line="360" w:lineRule="auto"/>
              <w:jc w:val="center"/>
              <w:rPr>
                <w:rFonts w:ascii="Bookman Old Style" w:hAnsi="Bookman Old Style"/>
                <w:b/>
                <w:bCs/>
                <w:sz w:val="14"/>
                <w:szCs w:val="14"/>
                <w:lang w:val="es-ES"/>
              </w:rPr>
            </w:pPr>
            <w:r>
              <w:rPr>
                <w:rFonts w:ascii="Bookman Old Style" w:hAnsi="Bookman Old Style"/>
                <w:b/>
                <w:bCs/>
                <w:sz w:val="14"/>
                <w:szCs w:val="14"/>
                <w:lang w:val="es-ES"/>
              </w:rPr>
              <w:t>10.273</w:t>
            </w:r>
          </w:p>
        </w:tc>
        <w:tc>
          <w:tcPr>
            <w:tcW w:w="912" w:type="dxa"/>
          </w:tcPr>
          <w:p w14:paraId="55DC0113" w14:textId="2021037C" w:rsidR="00822EB9" w:rsidRDefault="005E6C8C"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1</w:t>
            </w:r>
            <w:r w:rsidR="003418B7">
              <w:rPr>
                <w:rFonts w:ascii="Bookman Old Style" w:hAnsi="Bookman Old Style"/>
                <w:b/>
                <w:bCs/>
                <w:sz w:val="16"/>
                <w:szCs w:val="16"/>
                <w:u w:val="single"/>
                <w:lang w:val="es-ES"/>
              </w:rPr>
              <w:t>3.588</w:t>
            </w:r>
          </w:p>
        </w:tc>
        <w:tc>
          <w:tcPr>
            <w:tcW w:w="1275" w:type="dxa"/>
          </w:tcPr>
          <w:p w14:paraId="7422180E" w14:textId="0FE57402" w:rsidR="00822EB9" w:rsidRDefault="00D355F9"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6</w:t>
            </w:r>
            <w:r w:rsidR="00727921">
              <w:rPr>
                <w:rFonts w:ascii="Bookman Old Style" w:hAnsi="Bookman Old Style"/>
                <w:b/>
                <w:bCs/>
                <w:sz w:val="16"/>
                <w:szCs w:val="16"/>
                <w:u w:val="single"/>
                <w:lang w:val="es-ES"/>
              </w:rPr>
              <w:t>0.670</w:t>
            </w:r>
          </w:p>
        </w:tc>
      </w:tr>
      <w:tr w:rsidR="00822EB9" w14:paraId="4147AC77" w14:textId="77777777" w:rsidTr="0050655B">
        <w:tc>
          <w:tcPr>
            <w:tcW w:w="624" w:type="dxa"/>
            <w:vMerge/>
          </w:tcPr>
          <w:p w14:paraId="06D7A0B1" w14:textId="77777777" w:rsidR="00822EB9" w:rsidRDefault="00822EB9" w:rsidP="00E14E05">
            <w:pPr>
              <w:pStyle w:val="Sinespaciado"/>
              <w:spacing w:line="360" w:lineRule="auto"/>
              <w:jc w:val="center"/>
              <w:rPr>
                <w:rFonts w:ascii="Bookman Old Style" w:hAnsi="Bookman Old Style"/>
                <w:b/>
                <w:bCs/>
                <w:sz w:val="16"/>
                <w:szCs w:val="16"/>
                <w:u w:val="single"/>
                <w:lang w:val="es-ES"/>
              </w:rPr>
            </w:pPr>
          </w:p>
        </w:tc>
        <w:tc>
          <w:tcPr>
            <w:tcW w:w="787" w:type="dxa"/>
          </w:tcPr>
          <w:p w14:paraId="193C66AB" w14:textId="0F1B3FEF"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C5</w:t>
            </w:r>
          </w:p>
        </w:tc>
        <w:tc>
          <w:tcPr>
            <w:tcW w:w="994" w:type="dxa"/>
          </w:tcPr>
          <w:p w14:paraId="3D3B62B9" w14:textId="1F69F500" w:rsidR="00822EB9" w:rsidRPr="004B3F32" w:rsidRDefault="0014188B"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12</w:t>
            </w:r>
            <w:r w:rsidR="00A175BF">
              <w:rPr>
                <w:rFonts w:ascii="Bookman Old Style" w:hAnsi="Bookman Old Style"/>
                <w:b/>
                <w:bCs/>
                <w:sz w:val="16"/>
                <w:szCs w:val="16"/>
                <w:lang w:val="es-ES"/>
              </w:rPr>
              <w:t>9.444</w:t>
            </w:r>
          </w:p>
        </w:tc>
        <w:tc>
          <w:tcPr>
            <w:tcW w:w="851" w:type="dxa"/>
          </w:tcPr>
          <w:p w14:paraId="2A471A51" w14:textId="28A8C55C"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1</w:t>
            </w:r>
            <w:r w:rsidR="009E1B55">
              <w:rPr>
                <w:rFonts w:ascii="Bookman Old Style" w:hAnsi="Bookman Old Style"/>
                <w:b/>
                <w:bCs/>
                <w:sz w:val="16"/>
                <w:szCs w:val="16"/>
                <w:lang w:val="es-ES"/>
              </w:rPr>
              <w:t>3.079</w:t>
            </w:r>
          </w:p>
        </w:tc>
        <w:tc>
          <w:tcPr>
            <w:tcW w:w="992" w:type="dxa"/>
          </w:tcPr>
          <w:p w14:paraId="04C9575E" w14:textId="4921CA17"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2</w:t>
            </w:r>
            <w:r w:rsidR="009E1B55">
              <w:rPr>
                <w:rFonts w:ascii="Bookman Old Style" w:hAnsi="Bookman Old Style"/>
                <w:b/>
                <w:bCs/>
                <w:sz w:val="16"/>
                <w:szCs w:val="16"/>
                <w:lang w:val="es-ES"/>
              </w:rPr>
              <w:t>6.702</w:t>
            </w:r>
          </w:p>
        </w:tc>
        <w:tc>
          <w:tcPr>
            <w:tcW w:w="933" w:type="dxa"/>
          </w:tcPr>
          <w:p w14:paraId="3B295EA1" w14:textId="7D443896" w:rsidR="00822EB9" w:rsidRPr="00EC6D35" w:rsidRDefault="00277B68" w:rsidP="00E14E05">
            <w:pPr>
              <w:pStyle w:val="Sinespaciado"/>
              <w:spacing w:line="360" w:lineRule="auto"/>
              <w:jc w:val="center"/>
              <w:rPr>
                <w:rFonts w:ascii="Bookman Old Style" w:hAnsi="Bookman Old Style"/>
                <w:b/>
                <w:bCs/>
                <w:sz w:val="16"/>
                <w:szCs w:val="16"/>
                <w:lang w:val="es-ES"/>
              </w:rPr>
            </w:pPr>
            <w:r w:rsidRPr="00EC6D35">
              <w:rPr>
                <w:rFonts w:ascii="Bookman Old Style" w:hAnsi="Bookman Old Style"/>
                <w:b/>
                <w:bCs/>
                <w:sz w:val="16"/>
                <w:szCs w:val="16"/>
                <w:lang w:val="es-ES"/>
              </w:rPr>
              <w:t>1</w:t>
            </w:r>
            <w:r w:rsidR="00933A43">
              <w:rPr>
                <w:rFonts w:ascii="Bookman Old Style" w:hAnsi="Bookman Old Style"/>
                <w:b/>
                <w:bCs/>
                <w:sz w:val="16"/>
                <w:szCs w:val="16"/>
                <w:lang w:val="es-ES"/>
              </w:rPr>
              <w:t>7.259</w:t>
            </w:r>
          </w:p>
        </w:tc>
        <w:tc>
          <w:tcPr>
            <w:tcW w:w="768" w:type="dxa"/>
          </w:tcPr>
          <w:p w14:paraId="3D202A25" w14:textId="6C0A02CB"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933A43">
              <w:rPr>
                <w:rFonts w:ascii="Bookman Old Style" w:hAnsi="Bookman Old Style"/>
                <w:b/>
                <w:bCs/>
                <w:sz w:val="14"/>
                <w:szCs w:val="14"/>
                <w:lang w:val="es-ES"/>
              </w:rPr>
              <w:t>0.787</w:t>
            </w:r>
          </w:p>
        </w:tc>
        <w:tc>
          <w:tcPr>
            <w:tcW w:w="850" w:type="dxa"/>
          </w:tcPr>
          <w:p w14:paraId="15FD9740" w14:textId="37A8CA1C"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4C23DB">
              <w:rPr>
                <w:rFonts w:ascii="Bookman Old Style" w:hAnsi="Bookman Old Style"/>
                <w:b/>
                <w:bCs/>
                <w:sz w:val="14"/>
                <w:szCs w:val="14"/>
                <w:lang w:val="es-ES"/>
              </w:rPr>
              <w:t>70.569</w:t>
            </w:r>
          </w:p>
        </w:tc>
        <w:tc>
          <w:tcPr>
            <w:tcW w:w="851" w:type="dxa"/>
          </w:tcPr>
          <w:p w14:paraId="3CA02281" w14:textId="2A35AAE4" w:rsidR="00822EB9" w:rsidRPr="002C5E57" w:rsidRDefault="00EC6D35"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D335C6">
              <w:rPr>
                <w:rFonts w:ascii="Bookman Old Style" w:hAnsi="Bookman Old Style"/>
                <w:b/>
                <w:bCs/>
                <w:sz w:val="14"/>
                <w:szCs w:val="14"/>
                <w:lang w:val="es-ES"/>
              </w:rPr>
              <w:t>4.214</w:t>
            </w:r>
          </w:p>
        </w:tc>
        <w:tc>
          <w:tcPr>
            <w:tcW w:w="709" w:type="dxa"/>
          </w:tcPr>
          <w:p w14:paraId="665887CD" w14:textId="6DFF0819" w:rsidR="00822EB9" w:rsidRPr="002C5E57" w:rsidRDefault="002C5E57" w:rsidP="00E14E05">
            <w:pPr>
              <w:pStyle w:val="Sinespaciado"/>
              <w:spacing w:line="360" w:lineRule="auto"/>
              <w:jc w:val="center"/>
              <w:rPr>
                <w:rFonts w:ascii="Bookman Old Style" w:hAnsi="Bookman Old Style"/>
                <w:b/>
                <w:bCs/>
                <w:sz w:val="16"/>
                <w:szCs w:val="16"/>
                <w:lang w:val="es-ES"/>
              </w:rPr>
            </w:pPr>
            <w:r w:rsidRPr="002C5E57">
              <w:rPr>
                <w:rFonts w:ascii="Bookman Old Style" w:hAnsi="Bookman Old Style"/>
                <w:b/>
                <w:bCs/>
                <w:sz w:val="16"/>
                <w:szCs w:val="16"/>
                <w:lang w:val="es-ES"/>
              </w:rPr>
              <w:t>4.</w:t>
            </w:r>
            <w:r w:rsidR="00D22EBD">
              <w:rPr>
                <w:rFonts w:ascii="Bookman Old Style" w:hAnsi="Bookman Old Style"/>
                <w:b/>
                <w:bCs/>
                <w:sz w:val="16"/>
                <w:szCs w:val="16"/>
                <w:lang w:val="es-ES"/>
              </w:rPr>
              <w:t>74</w:t>
            </w:r>
          </w:p>
        </w:tc>
        <w:tc>
          <w:tcPr>
            <w:tcW w:w="850" w:type="dxa"/>
          </w:tcPr>
          <w:p w14:paraId="6D5EB49D" w14:textId="60F6E51B"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83538B">
              <w:rPr>
                <w:rFonts w:ascii="Bookman Old Style" w:hAnsi="Bookman Old Style"/>
                <w:b/>
                <w:bCs/>
                <w:sz w:val="14"/>
                <w:szCs w:val="14"/>
                <w:lang w:val="es-ES"/>
              </w:rPr>
              <w:t>7.259</w:t>
            </w:r>
          </w:p>
        </w:tc>
        <w:tc>
          <w:tcPr>
            <w:tcW w:w="851" w:type="dxa"/>
          </w:tcPr>
          <w:p w14:paraId="6543CF83" w14:textId="0E9D98A2" w:rsidR="00822EB9" w:rsidRPr="002C5E57" w:rsidRDefault="0083538B" w:rsidP="00E14E05">
            <w:pPr>
              <w:pStyle w:val="Sinespaciado"/>
              <w:spacing w:line="360" w:lineRule="auto"/>
              <w:jc w:val="center"/>
              <w:rPr>
                <w:rFonts w:ascii="Bookman Old Style" w:hAnsi="Bookman Old Style"/>
                <w:b/>
                <w:bCs/>
                <w:sz w:val="14"/>
                <w:szCs w:val="14"/>
                <w:lang w:val="es-ES"/>
              </w:rPr>
            </w:pPr>
            <w:r>
              <w:rPr>
                <w:rFonts w:ascii="Bookman Old Style" w:hAnsi="Bookman Old Style"/>
                <w:b/>
                <w:bCs/>
                <w:sz w:val="14"/>
                <w:szCs w:val="14"/>
                <w:lang w:val="es-ES"/>
              </w:rPr>
              <w:t>7.107</w:t>
            </w:r>
          </w:p>
        </w:tc>
        <w:tc>
          <w:tcPr>
            <w:tcW w:w="789" w:type="dxa"/>
          </w:tcPr>
          <w:p w14:paraId="757CC4C1" w14:textId="2BCBE6BB" w:rsidR="00822EB9" w:rsidRPr="005E6C8C" w:rsidRDefault="003418B7" w:rsidP="00E14E05">
            <w:pPr>
              <w:pStyle w:val="Sinespaciado"/>
              <w:spacing w:line="360" w:lineRule="auto"/>
              <w:jc w:val="center"/>
              <w:rPr>
                <w:rFonts w:ascii="Bookman Old Style" w:hAnsi="Bookman Old Style"/>
                <w:b/>
                <w:bCs/>
                <w:sz w:val="14"/>
                <w:szCs w:val="14"/>
                <w:lang w:val="es-ES"/>
              </w:rPr>
            </w:pPr>
            <w:r>
              <w:rPr>
                <w:rFonts w:ascii="Bookman Old Style" w:hAnsi="Bookman Old Style"/>
                <w:b/>
                <w:bCs/>
                <w:sz w:val="14"/>
                <w:szCs w:val="14"/>
                <w:lang w:val="es-ES"/>
              </w:rPr>
              <w:t>10.787</w:t>
            </w:r>
          </w:p>
        </w:tc>
        <w:tc>
          <w:tcPr>
            <w:tcW w:w="912" w:type="dxa"/>
          </w:tcPr>
          <w:p w14:paraId="4E951D18" w14:textId="53AC1750" w:rsidR="00822EB9" w:rsidRDefault="005E6C8C"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1</w:t>
            </w:r>
            <w:r w:rsidR="003418B7">
              <w:rPr>
                <w:rFonts w:ascii="Bookman Old Style" w:hAnsi="Bookman Old Style"/>
                <w:b/>
                <w:bCs/>
                <w:sz w:val="16"/>
                <w:szCs w:val="16"/>
                <w:u w:val="single"/>
                <w:lang w:val="es-ES"/>
              </w:rPr>
              <w:t>4.214</w:t>
            </w:r>
          </w:p>
        </w:tc>
        <w:tc>
          <w:tcPr>
            <w:tcW w:w="1275" w:type="dxa"/>
          </w:tcPr>
          <w:p w14:paraId="4989FAA9" w14:textId="5E7F8D69" w:rsidR="00822EB9" w:rsidRDefault="00D355F9"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6</w:t>
            </w:r>
            <w:r w:rsidR="00727921">
              <w:rPr>
                <w:rFonts w:ascii="Bookman Old Style" w:hAnsi="Bookman Old Style"/>
                <w:b/>
                <w:bCs/>
                <w:sz w:val="16"/>
                <w:szCs w:val="16"/>
                <w:u w:val="single"/>
                <w:lang w:val="es-ES"/>
              </w:rPr>
              <w:t>4.026</w:t>
            </w:r>
          </w:p>
        </w:tc>
      </w:tr>
      <w:tr w:rsidR="00822EB9" w14:paraId="4BCA1BD3" w14:textId="77777777" w:rsidTr="0050655B">
        <w:tc>
          <w:tcPr>
            <w:tcW w:w="624" w:type="dxa"/>
            <w:vMerge/>
          </w:tcPr>
          <w:p w14:paraId="75B01AF5" w14:textId="77777777" w:rsidR="00822EB9" w:rsidRDefault="00822EB9" w:rsidP="00E14E05">
            <w:pPr>
              <w:pStyle w:val="Sinespaciado"/>
              <w:spacing w:line="360" w:lineRule="auto"/>
              <w:jc w:val="center"/>
              <w:rPr>
                <w:rFonts w:ascii="Bookman Old Style" w:hAnsi="Bookman Old Style"/>
                <w:b/>
                <w:bCs/>
                <w:sz w:val="16"/>
                <w:szCs w:val="16"/>
                <w:u w:val="single"/>
                <w:lang w:val="es-ES"/>
              </w:rPr>
            </w:pPr>
          </w:p>
        </w:tc>
        <w:tc>
          <w:tcPr>
            <w:tcW w:w="787" w:type="dxa"/>
          </w:tcPr>
          <w:p w14:paraId="00071F05" w14:textId="61E4BD22"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C6</w:t>
            </w:r>
          </w:p>
        </w:tc>
        <w:tc>
          <w:tcPr>
            <w:tcW w:w="994" w:type="dxa"/>
          </w:tcPr>
          <w:p w14:paraId="2C3DB997" w14:textId="19BB885D" w:rsidR="00822EB9" w:rsidRPr="004B3F32" w:rsidRDefault="0014188B"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1</w:t>
            </w:r>
            <w:r w:rsidR="00A175BF">
              <w:rPr>
                <w:rFonts w:ascii="Bookman Old Style" w:hAnsi="Bookman Old Style"/>
                <w:b/>
                <w:bCs/>
                <w:sz w:val="16"/>
                <w:szCs w:val="16"/>
                <w:lang w:val="es-ES"/>
              </w:rPr>
              <w:t>35.922</w:t>
            </w:r>
          </w:p>
        </w:tc>
        <w:tc>
          <w:tcPr>
            <w:tcW w:w="851" w:type="dxa"/>
          </w:tcPr>
          <w:p w14:paraId="5705A73A" w14:textId="0CC576CE"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1</w:t>
            </w:r>
            <w:r w:rsidR="009E1B55">
              <w:rPr>
                <w:rFonts w:ascii="Bookman Old Style" w:hAnsi="Bookman Old Style"/>
                <w:b/>
                <w:bCs/>
                <w:sz w:val="16"/>
                <w:szCs w:val="16"/>
                <w:lang w:val="es-ES"/>
              </w:rPr>
              <w:t>3.079</w:t>
            </w:r>
          </w:p>
        </w:tc>
        <w:tc>
          <w:tcPr>
            <w:tcW w:w="992" w:type="dxa"/>
          </w:tcPr>
          <w:p w14:paraId="0EED4D97" w14:textId="34F4C9BB"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2</w:t>
            </w:r>
            <w:r w:rsidR="009E1B55">
              <w:rPr>
                <w:rFonts w:ascii="Bookman Old Style" w:hAnsi="Bookman Old Style"/>
                <w:b/>
                <w:bCs/>
                <w:sz w:val="16"/>
                <w:szCs w:val="16"/>
                <w:lang w:val="es-ES"/>
              </w:rPr>
              <w:t>6.702</w:t>
            </w:r>
          </w:p>
        </w:tc>
        <w:tc>
          <w:tcPr>
            <w:tcW w:w="933" w:type="dxa"/>
          </w:tcPr>
          <w:p w14:paraId="40C65473" w14:textId="5BEBAC27" w:rsidR="00822EB9" w:rsidRPr="00EC6D35" w:rsidRDefault="00277B68" w:rsidP="00E14E05">
            <w:pPr>
              <w:pStyle w:val="Sinespaciado"/>
              <w:spacing w:line="360" w:lineRule="auto"/>
              <w:jc w:val="center"/>
              <w:rPr>
                <w:rFonts w:ascii="Bookman Old Style" w:hAnsi="Bookman Old Style"/>
                <w:b/>
                <w:bCs/>
                <w:sz w:val="16"/>
                <w:szCs w:val="16"/>
                <w:lang w:val="es-ES"/>
              </w:rPr>
            </w:pPr>
            <w:r w:rsidRPr="00EC6D35">
              <w:rPr>
                <w:rFonts w:ascii="Bookman Old Style" w:hAnsi="Bookman Old Style"/>
                <w:b/>
                <w:bCs/>
                <w:sz w:val="16"/>
                <w:szCs w:val="16"/>
                <w:lang w:val="es-ES"/>
              </w:rPr>
              <w:t>1</w:t>
            </w:r>
            <w:r w:rsidR="00933A43">
              <w:rPr>
                <w:rFonts w:ascii="Bookman Old Style" w:hAnsi="Bookman Old Style"/>
                <w:b/>
                <w:bCs/>
                <w:sz w:val="16"/>
                <w:szCs w:val="16"/>
                <w:lang w:val="es-ES"/>
              </w:rPr>
              <w:t>8.123</w:t>
            </w:r>
          </w:p>
        </w:tc>
        <w:tc>
          <w:tcPr>
            <w:tcW w:w="768" w:type="dxa"/>
          </w:tcPr>
          <w:p w14:paraId="13A29B45" w14:textId="49B588D9"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933A43">
              <w:rPr>
                <w:rFonts w:ascii="Bookman Old Style" w:hAnsi="Bookman Old Style"/>
                <w:b/>
                <w:bCs/>
                <w:sz w:val="14"/>
                <w:szCs w:val="14"/>
                <w:lang w:val="es-ES"/>
              </w:rPr>
              <w:t>1.327</w:t>
            </w:r>
          </w:p>
        </w:tc>
        <w:tc>
          <w:tcPr>
            <w:tcW w:w="850" w:type="dxa"/>
          </w:tcPr>
          <w:p w14:paraId="602B5139" w14:textId="1B7401C8"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4C23DB">
              <w:rPr>
                <w:rFonts w:ascii="Bookman Old Style" w:hAnsi="Bookman Old Style"/>
                <w:b/>
                <w:bCs/>
                <w:sz w:val="14"/>
                <w:szCs w:val="14"/>
                <w:lang w:val="es-ES"/>
              </w:rPr>
              <w:t>78.451</w:t>
            </w:r>
          </w:p>
        </w:tc>
        <w:tc>
          <w:tcPr>
            <w:tcW w:w="851" w:type="dxa"/>
          </w:tcPr>
          <w:p w14:paraId="78D7E985" w14:textId="6A203AAD" w:rsidR="00822EB9" w:rsidRPr="002C5E57" w:rsidRDefault="00EC6D35"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D335C6">
              <w:rPr>
                <w:rFonts w:ascii="Bookman Old Style" w:hAnsi="Bookman Old Style"/>
                <w:b/>
                <w:bCs/>
                <w:sz w:val="14"/>
                <w:szCs w:val="14"/>
                <w:lang w:val="es-ES"/>
              </w:rPr>
              <w:t>4.871</w:t>
            </w:r>
          </w:p>
        </w:tc>
        <w:tc>
          <w:tcPr>
            <w:tcW w:w="709" w:type="dxa"/>
          </w:tcPr>
          <w:p w14:paraId="0E269026" w14:textId="5E9361F8" w:rsidR="00822EB9" w:rsidRPr="002C5E57" w:rsidRDefault="002C5E57" w:rsidP="00E14E05">
            <w:pPr>
              <w:pStyle w:val="Sinespaciado"/>
              <w:spacing w:line="360" w:lineRule="auto"/>
              <w:jc w:val="center"/>
              <w:rPr>
                <w:rFonts w:ascii="Bookman Old Style" w:hAnsi="Bookman Old Style"/>
                <w:b/>
                <w:bCs/>
                <w:sz w:val="16"/>
                <w:szCs w:val="16"/>
                <w:lang w:val="es-ES"/>
              </w:rPr>
            </w:pPr>
            <w:r w:rsidRPr="002C5E57">
              <w:rPr>
                <w:rFonts w:ascii="Bookman Old Style" w:hAnsi="Bookman Old Style"/>
                <w:b/>
                <w:bCs/>
                <w:sz w:val="16"/>
                <w:szCs w:val="16"/>
                <w:lang w:val="es-ES"/>
              </w:rPr>
              <w:t>4.</w:t>
            </w:r>
            <w:r w:rsidR="00D22EBD">
              <w:rPr>
                <w:rFonts w:ascii="Bookman Old Style" w:hAnsi="Bookman Old Style"/>
                <w:b/>
                <w:bCs/>
                <w:sz w:val="16"/>
                <w:szCs w:val="16"/>
                <w:lang w:val="es-ES"/>
              </w:rPr>
              <w:t>96</w:t>
            </w:r>
          </w:p>
        </w:tc>
        <w:tc>
          <w:tcPr>
            <w:tcW w:w="850" w:type="dxa"/>
          </w:tcPr>
          <w:p w14:paraId="7874CCF4" w14:textId="262DB275"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83538B">
              <w:rPr>
                <w:rFonts w:ascii="Bookman Old Style" w:hAnsi="Bookman Old Style"/>
                <w:b/>
                <w:bCs/>
                <w:sz w:val="14"/>
                <w:szCs w:val="14"/>
                <w:lang w:val="es-ES"/>
              </w:rPr>
              <w:t>8.123</w:t>
            </w:r>
          </w:p>
        </w:tc>
        <w:tc>
          <w:tcPr>
            <w:tcW w:w="851" w:type="dxa"/>
          </w:tcPr>
          <w:p w14:paraId="33E7B3F6" w14:textId="25EC4EDE" w:rsidR="00822EB9" w:rsidRPr="002C5E57" w:rsidRDefault="0083538B" w:rsidP="00E14E05">
            <w:pPr>
              <w:pStyle w:val="Sinespaciado"/>
              <w:spacing w:line="360" w:lineRule="auto"/>
              <w:jc w:val="center"/>
              <w:rPr>
                <w:rFonts w:ascii="Bookman Old Style" w:hAnsi="Bookman Old Style"/>
                <w:b/>
                <w:bCs/>
                <w:sz w:val="14"/>
                <w:szCs w:val="14"/>
                <w:lang w:val="es-ES"/>
              </w:rPr>
            </w:pPr>
            <w:r>
              <w:rPr>
                <w:rFonts w:ascii="Bookman Old Style" w:hAnsi="Bookman Old Style"/>
                <w:b/>
                <w:bCs/>
                <w:sz w:val="14"/>
                <w:szCs w:val="14"/>
                <w:lang w:val="es-ES"/>
              </w:rPr>
              <w:t>7.435</w:t>
            </w:r>
          </w:p>
        </w:tc>
        <w:tc>
          <w:tcPr>
            <w:tcW w:w="789" w:type="dxa"/>
          </w:tcPr>
          <w:p w14:paraId="5AEFC001" w14:textId="76E3D3F5" w:rsidR="00822EB9" w:rsidRPr="005E6C8C" w:rsidRDefault="005E6C8C" w:rsidP="00E14E05">
            <w:pPr>
              <w:pStyle w:val="Sinespaciado"/>
              <w:spacing w:line="360" w:lineRule="auto"/>
              <w:jc w:val="center"/>
              <w:rPr>
                <w:rFonts w:ascii="Bookman Old Style" w:hAnsi="Bookman Old Style"/>
                <w:b/>
                <w:bCs/>
                <w:sz w:val="14"/>
                <w:szCs w:val="14"/>
                <w:lang w:val="es-ES"/>
              </w:rPr>
            </w:pPr>
            <w:r w:rsidRPr="005E6C8C">
              <w:rPr>
                <w:rFonts w:ascii="Bookman Old Style" w:hAnsi="Bookman Old Style"/>
                <w:b/>
                <w:bCs/>
                <w:sz w:val="14"/>
                <w:szCs w:val="14"/>
                <w:lang w:val="es-ES"/>
              </w:rPr>
              <w:t>1</w:t>
            </w:r>
            <w:r w:rsidR="003418B7">
              <w:rPr>
                <w:rFonts w:ascii="Bookman Old Style" w:hAnsi="Bookman Old Style"/>
                <w:b/>
                <w:bCs/>
                <w:sz w:val="14"/>
                <w:szCs w:val="14"/>
                <w:lang w:val="es-ES"/>
              </w:rPr>
              <w:t>1.327</w:t>
            </w:r>
          </w:p>
        </w:tc>
        <w:tc>
          <w:tcPr>
            <w:tcW w:w="912" w:type="dxa"/>
          </w:tcPr>
          <w:p w14:paraId="3AA5C5D3" w14:textId="79120C4E" w:rsidR="00822EB9" w:rsidRDefault="005E6C8C"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1</w:t>
            </w:r>
            <w:r w:rsidR="003418B7">
              <w:rPr>
                <w:rFonts w:ascii="Bookman Old Style" w:hAnsi="Bookman Old Style"/>
                <w:b/>
                <w:bCs/>
                <w:sz w:val="16"/>
                <w:szCs w:val="16"/>
                <w:u w:val="single"/>
                <w:lang w:val="es-ES"/>
              </w:rPr>
              <w:t>4.871</w:t>
            </w:r>
          </w:p>
        </w:tc>
        <w:tc>
          <w:tcPr>
            <w:tcW w:w="1275" w:type="dxa"/>
          </w:tcPr>
          <w:p w14:paraId="04A2F2DE" w14:textId="62492A30" w:rsidR="00822EB9" w:rsidRDefault="00727921"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66.629</w:t>
            </w:r>
          </w:p>
        </w:tc>
      </w:tr>
      <w:tr w:rsidR="00822EB9" w14:paraId="378BD58C" w14:textId="77777777" w:rsidTr="0050655B">
        <w:tc>
          <w:tcPr>
            <w:tcW w:w="624" w:type="dxa"/>
            <w:vMerge/>
          </w:tcPr>
          <w:p w14:paraId="239A3DE7" w14:textId="77777777" w:rsidR="00822EB9" w:rsidRDefault="00822EB9" w:rsidP="00E14E05">
            <w:pPr>
              <w:pStyle w:val="Sinespaciado"/>
              <w:spacing w:line="360" w:lineRule="auto"/>
              <w:jc w:val="center"/>
              <w:rPr>
                <w:rFonts w:ascii="Bookman Old Style" w:hAnsi="Bookman Old Style"/>
                <w:b/>
                <w:bCs/>
                <w:sz w:val="16"/>
                <w:szCs w:val="16"/>
                <w:u w:val="single"/>
                <w:lang w:val="es-ES"/>
              </w:rPr>
            </w:pPr>
          </w:p>
        </w:tc>
        <w:tc>
          <w:tcPr>
            <w:tcW w:w="787" w:type="dxa"/>
          </w:tcPr>
          <w:p w14:paraId="6F458EFF" w14:textId="71B0E326"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D7</w:t>
            </w:r>
          </w:p>
        </w:tc>
        <w:tc>
          <w:tcPr>
            <w:tcW w:w="994" w:type="dxa"/>
          </w:tcPr>
          <w:p w14:paraId="5A8BC2CC" w14:textId="447BDC29" w:rsidR="00822EB9" w:rsidRPr="004B3F32" w:rsidRDefault="0014188B"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1</w:t>
            </w:r>
            <w:r w:rsidR="00A175BF">
              <w:rPr>
                <w:rFonts w:ascii="Bookman Old Style" w:hAnsi="Bookman Old Style"/>
                <w:b/>
                <w:bCs/>
                <w:sz w:val="16"/>
                <w:szCs w:val="16"/>
                <w:lang w:val="es-ES"/>
              </w:rPr>
              <w:t>44.905</w:t>
            </w:r>
          </w:p>
        </w:tc>
        <w:tc>
          <w:tcPr>
            <w:tcW w:w="851" w:type="dxa"/>
          </w:tcPr>
          <w:p w14:paraId="3EBCF72F" w14:textId="62F232C7"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1</w:t>
            </w:r>
            <w:r w:rsidR="009E1B55">
              <w:rPr>
                <w:rFonts w:ascii="Bookman Old Style" w:hAnsi="Bookman Old Style"/>
                <w:b/>
                <w:bCs/>
                <w:sz w:val="16"/>
                <w:szCs w:val="16"/>
                <w:lang w:val="es-ES"/>
              </w:rPr>
              <w:t>3.079</w:t>
            </w:r>
          </w:p>
        </w:tc>
        <w:tc>
          <w:tcPr>
            <w:tcW w:w="992" w:type="dxa"/>
          </w:tcPr>
          <w:p w14:paraId="72638F34" w14:textId="782C7267"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2</w:t>
            </w:r>
            <w:r w:rsidR="009E1B55">
              <w:rPr>
                <w:rFonts w:ascii="Bookman Old Style" w:hAnsi="Bookman Old Style"/>
                <w:b/>
                <w:bCs/>
                <w:sz w:val="16"/>
                <w:szCs w:val="16"/>
                <w:lang w:val="es-ES"/>
              </w:rPr>
              <w:t>6.702</w:t>
            </w:r>
          </w:p>
        </w:tc>
        <w:tc>
          <w:tcPr>
            <w:tcW w:w="933" w:type="dxa"/>
          </w:tcPr>
          <w:p w14:paraId="7079A284" w14:textId="20BC96BA" w:rsidR="00822EB9" w:rsidRPr="00EC6D35" w:rsidRDefault="00277B68" w:rsidP="00E14E05">
            <w:pPr>
              <w:pStyle w:val="Sinespaciado"/>
              <w:spacing w:line="360" w:lineRule="auto"/>
              <w:jc w:val="center"/>
              <w:rPr>
                <w:rFonts w:ascii="Bookman Old Style" w:hAnsi="Bookman Old Style"/>
                <w:b/>
                <w:bCs/>
                <w:sz w:val="16"/>
                <w:szCs w:val="16"/>
                <w:lang w:val="es-ES"/>
              </w:rPr>
            </w:pPr>
            <w:r w:rsidRPr="00EC6D35">
              <w:rPr>
                <w:rFonts w:ascii="Bookman Old Style" w:hAnsi="Bookman Old Style"/>
                <w:b/>
                <w:bCs/>
                <w:sz w:val="16"/>
                <w:szCs w:val="16"/>
                <w:lang w:val="es-ES"/>
              </w:rPr>
              <w:t>1</w:t>
            </w:r>
            <w:r w:rsidR="00933A43">
              <w:rPr>
                <w:rFonts w:ascii="Bookman Old Style" w:hAnsi="Bookman Old Style"/>
                <w:b/>
                <w:bCs/>
                <w:sz w:val="16"/>
                <w:szCs w:val="16"/>
                <w:lang w:val="es-ES"/>
              </w:rPr>
              <w:t>9.321</w:t>
            </w:r>
          </w:p>
        </w:tc>
        <w:tc>
          <w:tcPr>
            <w:tcW w:w="768" w:type="dxa"/>
          </w:tcPr>
          <w:p w14:paraId="055CA010" w14:textId="32EA00B8" w:rsidR="00822EB9" w:rsidRPr="00EC6D35" w:rsidRDefault="00933A43" w:rsidP="00E14E05">
            <w:pPr>
              <w:pStyle w:val="Sinespaciado"/>
              <w:spacing w:line="360" w:lineRule="auto"/>
              <w:jc w:val="center"/>
              <w:rPr>
                <w:rFonts w:ascii="Bookman Old Style" w:hAnsi="Bookman Old Style"/>
                <w:b/>
                <w:bCs/>
                <w:sz w:val="14"/>
                <w:szCs w:val="14"/>
                <w:lang w:val="es-ES"/>
              </w:rPr>
            </w:pPr>
            <w:r>
              <w:rPr>
                <w:rFonts w:ascii="Bookman Old Style" w:hAnsi="Bookman Old Style"/>
                <w:b/>
                <w:bCs/>
                <w:sz w:val="14"/>
                <w:szCs w:val="14"/>
                <w:lang w:val="es-ES"/>
              </w:rPr>
              <w:t>12.075</w:t>
            </w:r>
          </w:p>
        </w:tc>
        <w:tc>
          <w:tcPr>
            <w:tcW w:w="850" w:type="dxa"/>
          </w:tcPr>
          <w:p w14:paraId="4D752DE6" w14:textId="0D5A6F6A"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4C23DB">
              <w:rPr>
                <w:rFonts w:ascii="Bookman Old Style" w:hAnsi="Bookman Old Style"/>
                <w:b/>
                <w:bCs/>
                <w:sz w:val="14"/>
                <w:szCs w:val="14"/>
                <w:lang w:val="es-ES"/>
              </w:rPr>
              <w:t>89.381</w:t>
            </w:r>
          </w:p>
        </w:tc>
        <w:tc>
          <w:tcPr>
            <w:tcW w:w="851" w:type="dxa"/>
          </w:tcPr>
          <w:p w14:paraId="236EB137" w14:textId="4DA693AA" w:rsidR="00822EB9" w:rsidRPr="002C5E57" w:rsidRDefault="00EC6D35"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D335C6">
              <w:rPr>
                <w:rFonts w:ascii="Bookman Old Style" w:hAnsi="Bookman Old Style"/>
                <w:b/>
                <w:bCs/>
                <w:sz w:val="14"/>
                <w:szCs w:val="14"/>
                <w:lang w:val="es-ES"/>
              </w:rPr>
              <w:t>5.782</w:t>
            </w:r>
          </w:p>
        </w:tc>
        <w:tc>
          <w:tcPr>
            <w:tcW w:w="709" w:type="dxa"/>
          </w:tcPr>
          <w:p w14:paraId="68914A98" w14:textId="514CC8EB" w:rsidR="00822EB9" w:rsidRPr="002C5E57" w:rsidRDefault="00D22EBD"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5.26</w:t>
            </w:r>
          </w:p>
        </w:tc>
        <w:tc>
          <w:tcPr>
            <w:tcW w:w="850" w:type="dxa"/>
          </w:tcPr>
          <w:p w14:paraId="28E78B3A" w14:textId="0AA4739F"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83538B">
              <w:rPr>
                <w:rFonts w:ascii="Bookman Old Style" w:hAnsi="Bookman Old Style"/>
                <w:b/>
                <w:bCs/>
                <w:sz w:val="14"/>
                <w:szCs w:val="14"/>
                <w:lang w:val="es-ES"/>
              </w:rPr>
              <w:t>9.321</w:t>
            </w:r>
          </w:p>
        </w:tc>
        <w:tc>
          <w:tcPr>
            <w:tcW w:w="851" w:type="dxa"/>
          </w:tcPr>
          <w:p w14:paraId="55D4FA06" w14:textId="07FBE152"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7.</w:t>
            </w:r>
            <w:r w:rsidR="0083538B">
              <w:rPr>
                <w:rFonts w:ascii="Bookman Old Style" w:hAnsi="Bookman Old Style"/>
                <w:b/>
                <w:bCs/>
                <w:sz w:val="14"/>
                <w:szCs w:val="14"/>
                <w:lang w:val="es-ES"/>
              </w:rPr>
              <w:t>891</w:t>
            </w:r>
          </w:p>
        </w:tc>
        <w:tc>
          <w:tcPr>
            <w:tcW w:w="789" w:type="dxa"/>
          </w:tcPr>
          <w:p w14:paraId="66889CBB" w14:textId="4F166D49" w:rsidR="00822EB9" w:rsidRPr="005E6C8C" w:rsidRDefault="005E6C8C" w:rsidP="00E14E05">
            <w:pPr>
              <w:pStyle w:val="Sinespaciado"/>
              <w:spacing w:line="360" w:lineRule="auto"/>
              <w:jc w:val="center"/>
              <w:rPr>
                <w:rFonts w:ascii="Bookman Old Style" w:hAnsi="Bookman Old Style"/>
                <w:b/>
                <w:bCs/>
                <w:sz w:val="14"/>
                <w:szCs w:val="14"/>
                <w:lang w:val="es-ES"/>
              </w:rPr>
            </w:pPr>
            <w:r w:rsidRPr="005E6C8C">
              <w:rPr>
                <w:rFonts w:ascii="Bookman Old Style" w:hAnsi="Bookman Old Style"/>
                <w:b/>
                <w:bCs/>
                <w:sz w:val="14"/>
                <w:szCs w:val="14"/>
                <w:lang w:val="es-ES"/>
              </w:rPr>
              <w:t>1</w:t>
            </w:r>
            <w:r w:rsidR="003418B7">
              <w:rPr>
                <w:rFonts w:ascii="Bookman Old Style" w:hAnsi="Bookman Old Style"/>
                <w:b/>
                <w:bCs/>
                <w:sz w:val="14"/>
                <w:szCs w:val="14"/>
                <w:lang w:val="es-ES"/>
              </w:rPr>
              <w:t>2.075</w:t>
            </w:r>
          </w:p>
        </w:tc>
        <w:tc>
          <w:tcPr>
            <w:tcW w:w="912" w:type="dxa"/>
          </w:tcPr>
          <w:p w14:paraId="21F1A8FF" w14:textId="63254D6E" w:rsidR="00822EB9" w:rsidRDefault="005E6C8C"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1</w:t>
            </w:r>
            <w:r w:rsidR="003418B7">
              <w:rPr>
                <w:rFonts w:ascii="Bookman Old Style" w:hAnsi="Bookman Old Style"/>
                <w:b/>
                <w:bCs/>
                <w:sz w:val="16"/>
                <w:szCs w:val="16"/>
                <w:u w:val="single"/>
                <w:lang w:val="es-ES"/>
              </w:rPr>
              <w:t>5.782</w:t>
            </w:r>
          </w:p>
        </w:tc>
        <w:tc>
          <w:tcPr>
            <w:tcW w:w="1275" w:type="dxa"/>
          </w:tcPr>
          <w:p w14:paraId="4EED0A2A" w14:textId="451B1232" w:rsidR="00822EB9" w:rsidRDefault="00727921"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70.850</w:t>
            </w:r>
          </w:p>
        </w:tc>
      </w:tr>
      <w:tr w:rsidR="00822EB9" w14:paraId="0EAC407B" w14:textId="77777777" w:rsidTr="0050655B">
        <w:tc>
          <w:tcPr>
            <w:tcW w:w="624" w:type="dxa"/>
            <w:vMerge/>
          </w:tcPr>
          <w:p w14:paraId="0A8C2F68" w14:textId="77777777" w:rsidR="00822EB9" w:rsidRDefault="00822EB9" w:rsidP="00E14E05">
            <w:pPr>
              <w:pStyle w:val="Sinespaciado"/>
              <w:spacing w:line="360" w:lineRule="auto"/>
              <w:jc w:val="center"/>
              <w:rPr>
                <w:rFonts w:ascii="Bookman Old Style" w:hAnsi="Bookman Old Style"/>
                <w:b/>
                <w:bCs/>
                <w:sz w:val="16"/>
                <w:szCs w:val="16"/>
                <w:u w:val="single"/>
                <w:lang w:val="es-ES"/>
              </w:rPr>
            </w:pPr>
          </w:p>
        </w:tc>
        <w:tc>
          <w:tcPr>
            <w:tcW w:w="787" w:type="dxa"/>
          </w:tcPr>
          <w:p w14:paraId="3F037090" w14:textId="6BB3403F"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D8</w:t>
            </w:r>
          </w:p>
        </w:tc>
        <w:tc>
          <w:tcPr>
            <w:tcW w:w="994" w:type="dxa"/>
          </w:tcPr>
          <w:p w14:paraId="02021E9B" w14:textId="7C8A0E28" w:rsidR="00822EB9" w:rsidRPr="004B3F32" w:rsidRDefault="0014188B"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1</w:t>
            </w:r>
            <w:r w:rsidR="00A175BF">
              <w:rPr>
                <w:rFonts w:ascii="Bookman Old Style" w:hAnsi="Bookman Old Style"/>
                <w:b/>
                <w:bCs/>
                <w:sz w:val="16"/>
                <w:szCs w:val="16"/>
                <w:lang w:val="es-ES"/>
              </w:rPr>
              <w:t>53.285</w:t>
            </w:r>
          </w:p>
        </w:tc>
        <w:tc>
          <w:tcPr>
            <w:tcW w:w="851" w:type="dxa"/>
          </w:tcPr>
          <w:p w14:paraId="265CCF11" w14:textId="121F4F16"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1</w:t>
            </w:r>
            <w:r w:rsidR="009E1B55">
              <w:rPr>
                <w:rFonts w:ascii="Bookman Old Style" w:hAnsi="Bookman Old Style"/>
                <w:b/>
                <w:bCs/>
                <w:sz w:val="16"/>
                <w:szCs w:val="16"/>
                <w:lang w:val="es-ES"/>
              </w:rPr>
              <w:t>3.079</w:t>
            </w:r>
          </w:p>
        </w:tc>
        <w:tc>
          <w:tcPr>
            <w:tcW w:w="992" w:type="dxa"/>
          </w:tcPr>
          <w:p w14:paraId="51807FD7" w14:textId="3E29BEFB"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2</w:t>
            </w:r>
            <w:r w:rsidR="009E1B55">
              <w:rPr>
                <w:rFonts w:ascii="Bookman Old Style" w:hAnsi="Bookman Old Style"/>
                <w:b/>
                <w:bCs/>
                <w:sz w:val="16"/>
                <w:szCs w:val="16"/>
                <w:lang w:val="es-ES"/>
              </w:rPr>
              <w:t>6.702</w:t>
            </w:r>
          </w:p>
        </w:tc>
        <w:tc>
          <w:tcPr>
            <w:tcW w:w="933" w:type="dxa"/>
          </w:tcPr>
          <w:p w14:paraId="49B54295" w14:textId="45D9CFF3" w:rsidR="00822EB9" w:rsidRPr="00EC6D35" w:rsidRDefault="00933A43"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20.438</w:t>
            </w:r>
          </w:p>
        </w:tc>
        <w:tc>
          <w:tcPr>
            <w:tcW w:w="768" w:type="dxa"/>
          </w:tcPr>
          <w:p w14:paraId="49C8220C" w14:textId="06A5EE64"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933A43">
              <w:rPr>
                <w:rFonts w:ascii="Bookman Old Style" w:hAnsi="Bookman Old Style"/>
                <w:b/>
                <w:bCs/>
                <w:sz w:val="14"/>
                <w:szCs w:val="14"/>
                <w:lang w:val="es-ES"/>
              </w:rPr>
              <w:t>2.774</w:t>
            </w:r>
          </w:p>
        </w:tc>
        <w:tc>
          <w:tcPr>
            <w:tcW w:w="850" w:type="dxa"/>
          </w:tcPr>
          <w:p w14:paraId="1DCF10FC" w14:textId="03FC6F5E"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4C23DB">
              <w:rPr>
                <w:rFonts w:ascii="Bookman Old Style" w:hAnsi="Bookman Old Style"/>
                <w:b/>
                <w:bCs/>
                <w:sz w:val="14"/>
                <w:szCs w:val="14"/>
                <w:lang w:val="es-ES"/>
              </w:rPr>
              <w:t>99.576</w:t>
            </w:r>
          </w:p>
        </w:tc>
        <w:tc>
          <w:tcPr>
            <w:tcW w:w="851" w:type="dxa"/>
          </w:tcPr>
          <w:p w14:paraId="2BCB593B" w14:textId="4FBE3581" w:rsidR="00822EB9" w:rsidRPr="002C5E57" w:rsidRDefault="00EC6D35"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D335C6">
              <w:rPr>
                <w:rFonts w:ascii="Bookman Old Style" w:hAnsi="Bookman Old Style"/>
                <w:b/>
                <w:bCs/>
                <w:sz w:val="14"/>
                <w:szCs w:val="14"/>
                <w:lang w:val="es-ES"/>
              </w:rPr>
              <w:t>6.331</w:t>
            </w:r>
          </w:p>
        </w:tc>
        <w:tc>
          <w:tcPr>
            <w:tcW w:w="709" w:type="dxa"/>
          </w:tcPr>
          <w:p w14:paraId="332B036D" w14:textId="2B3B2E19" w:rsidR="00822EB9" w:rsidRPr="002C5E57" w:rsidRDefault="002C5E57" w:rsidP="00E14E05">
            <w:pPr>
              <w:pStyle w:val="Sinespaciado"/>
              <w:spacing w:line="360" w:lineRule="auto"/>
              <w:jc w:val="center"/>
              <w:rPr>
                <w:rFonts w:ascii="Bookman Old Style" w:hAnsi="Bookman Old Style"/>
                <w:b/>
                <w:bCs/>
                <w:sz w:val="16"/>
                <w:szCs w:val="16"/>
                <w:lang w:val="es-ES"/>
              </w:rPr>
            </w:pPr>
            <w:r w:rsidRPr="002C5E57">
              <w:rPr>
                <w:rFonts w:ascii="Bookman Old Style" w:hAnsi="Bookman Old Style"/>
                <w:b/>
                <w:bCs/>
                <w:sz w:val="16"/>
                <w:szCs w:val="16"/>
                <w:lang w:val="es-ES"/>
              </w:rPr>
              <w:t>5.</w:t>
            </w:r>
            <w:r w:rsidR="00D22EBD">
              <w:rPr>
                <w:rFonts w:ascii="Bookman Old Style" w:hAnsi="Bookman Old Style"/>
                <w:b/>
                <w:bCs/>
                <w:sz w:val="16"/>
                <w:szCs w:val="16"/>
                <w:lang w:val="es-ES"/>
              </w:rPr>
              <w:t>44</w:t>
            </w:r>
          </w:p>
        </w:tc>
        <w:tc>
          <w:tcPr>
            <w:tcW w:w="850" w:type="dxa"/>
          </w:tcPr>
          <w:p w14:paraId="142F4205" w14:textId="448C9911" w:rsidR="00822EB9" w:rsidRPr="002C5E57" w:rsidRDefault="0083538B" w:rsidP="00E14E05">
            <w:pPr>
              <w:pStyle w:val="Sinespaciado"/>
              <w:spacing w:line="360" w:lineRule="auto"/>
              <w:jc w:val="center"/>
              <w:rPr>
                <w:rFonts w:ascii="Bookman Old Style" w:hAnsi="Bookman Old Style"/>
                <w:b/>
                <w:bCs/>
                <w:sz w:val="14"/>
                <w:szCs w:val="14"/>
                <w:lang w:val="es-ES"/>
              </w:rPr>
            </w:pPr>
            <w:r>
              <w:rPr>
                <w:rFonts w:ascii="Bookman Old Style" w:hAnsi="Bookman Old Style"/>
                <w:b/>
                <w:bCs/>
                <w:sz w:val="14"/>
                <w:szCs w:val="14"/>
                <w:lang w:val="es-ES"/>
              </w:rPr>
              <w:t>20.438</w:t>
            </w:r>
          </w:p>
        </w:tc>
        <w:tc>
          <w:tcPr>
            <w:tcW w:w="851" w:type="dxa"/>
          </w:tcPr>
          <w:p w14:paraId="74046FFD" w14:textId="341CF8B5" w:rsidR="00822EB9" w:rsidRPr="002C5E57" w:rsidRDefault="0083538B" w:rsidP="00E14E05">
            <w:pPr>
              <w:pStyle w:val="Sinespaciado"/>
              <w:spacing w:line="360" w:lineRule="auto"/>
              <w:jc w:val="center"/>
              <w:rPr>
                <w:rFonts w:ascii="Bookman Old Style" w:hAnsi="Bookman Old Style"/>
                <w:b/>
                <w:bCs/>
                <w:sz w:val="14"/>
                <w:szCs w:val="14"/>
                <w:lang w:val="es-ES"/>
              </w:rPr>
            </w:pPr>
            <w:r>
              <w:rPr>
                <w:rFonts w:ascii="Bookman Old Style" w:hAnsi="Bookman Old Style"/>
                <w:b/>
                <w:bCs/>
                <w:sz w:val="14"/>
                <w:szCs w:val="14"/>
                <w:lang w:val="es-ES"/>
              </w:rPr>
              <w:t>8.316</w:t>
            </w:r>
          </w:p>
        </w:tc>
        <w:tc>
          <w:tcPr>
            <w:tcW w:w="789" w:type="dxa"/>
          </w:tcPr>
          <w:p w14:paraId="69492343" w14:textId="656A96DF" w:rsidR="00822EB9" w:rsidRPr="005E6C8C" w:rsidRDefault="005E6C8C" w:rsidP="00E14E05">
            <w:pPr>
              <w:pStyle w:val="Sinespaciado"/>
              <w:spacing w:line="360" w:lineRule="auto"/>
              <w:jc w:val="center"/>
              <w:rPr>
                <w:rFonts w:ascii="Bookman Old Style" w:hAnsi="Bookman Old Style"/>
                <w:b/>
                <w:bCs/>
                <w:sz w:val="14"/>
                <w:szCs w:val="14"/>
                <w:lang w:val="es-ES"/>
              </w:rPr>
            </w:pPr>
            <w:r w:rsidRPr="005E6C8C">
              <w:rPr>
                <w:rFonts w:ascii="Bookman Old Style" w:hAnsi="Bookman Old Style"/>
                <w:b/>
                <w:bCs/>
                <w:sz w:val="14"/>
                <w:szCs w:val="14"/>
                <w:lang w:val="es-ES"/>
              </w:rPr>
              <w:t>1</w:t>
            </w:r>
            <w:r w:rsidR="003418B7">
              <w:rPr>
                <w:rFonts w:ascii="Bookman Old Style" w:hAnsi="Bookman Old Style"/>
                <w:b/>
                <w:bCs/>
                <w:sz w:val="14"/>
                <w:szCs w:val="14"/>
                <w:lang w:val="es-ES"/>
              </w:rPr>
              <w:t>2.774</w:t>
            </w:r>
          </w:p>
        </w:tc>
        <w:tc>
          <w:tcPr>
            <w:tcW w:w="912" w:type="dxa"/>
          </w:tcPr>
          <w:p w14:paraId="35DA9FFA" w14:textId="0D31A374" w:rsidR="00822EB9" w:rsidRDefault="005E6C8C"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1</w:t>
            </w:r>
            <w:r w:rsidR="003418B7">
              <w:rPr>
                <w:rFonts w:ascii="Bookman Old Style" w:hAnsi="Bookman Old Style"/>
                <w:b/>
                <w:bCs/>
                <w:sz w:val="16"/>
                <w:szCs w:val="16"/>
                <w:u w:val="single"/>
                <w:lang w:val="es-ES"/>
              </w:rPr>
              <w:t>6.331</w:t>
            </w:r>
          </w:p>
        </w:tc>
        <w:tc>
          <w:tcPr>
            <w:tcW w:w="1275" w:type="dxa"/>
          </w:tcPr>
          <w:p w14:paraId="1F37FD1C" w14:textId="5EDCD2B9" w:rsidR="00822EB9" w:rsidRDefault="00702956"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7</w:t>
            </w:r>
            <w:r w:rsidR="00727921">
              <w:rPr>
                <w:rFonts w:ascii="Bookman Old Style" w:hAnsi="Bookman Old Style"/>
                <w:b/>
                <w:bCs/>
                <w:sz w:val="16"/>
                <w:szCs w:val="16"/>
                <w:u w:val="single"/>
                <w:lang w:val="es-ES"/>
              </w:rPr>
              <w:t>4.791</w:t>
            </w:r>
          </w:p>
        </w:tc>
      </w:tr>
      <w:tr w:rsidR="00822EB9" w14:paraId="21BBBCFD" w14:textId="77777777" w:rsidTr="0050655B">
        <w:tc>
          <w:tcPr>
            <w:tcW w:w="624" w:type="dxa"/>
            <w:vMerge/>
          </w:tcPr>
          <w:p w14:paraId="013258DF" w14:textId="77777777" w:rsidR="00822EB9" w:rsidRDefault="00822EB9" w:rsidP="00E14E05">
            <w:pPr>
              <w:pStyle w:val="Sinespaciado"/>
              <w:spacing w:line="360" w:lineRule="auto"/>
              <w:jc w:val="center"/>
              <w:rPr>
                <w:rFonts w:ascii="Bookman Old Style" w:hAnsi="Bookman Old Style"/>
                <w:b/>
                <w:bCs/>
                <w:sz w:val="16"/>
                <w:szCs w:val="16"/>
                <w:u w:val="single"/>
                <w:lang w:val="es-ES"/>
              </w:rPr>
            </w:pPr>
          </w:p>
        </w:tc>
        <w:tc>
          <w:tcPr>
            <w:tcW w:w="787" w:type="dxa"/>
          </w:tcPr>
          <w:p w14:paraId="0388209B" w14:textId="3555502B"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D9</w:t>
            </w:r>
          </w:p>
        </w:tc>
        <w:tc>
          <w:tcPr>
            <w:tcW w:w="994" w:type="dxa"/>
          </w:tcPr>
          <w:p w14:paraId="185799A0" w14:textId="2133C03F" w:rsidR="00822EB9" w:rsidRPr="004B3F32" w:rsidRDefault="0014188B"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1</w:t>
            </w:r>
            <w:r w:rsidR="00A175BF">
              <w:rPr>
                <w:rFonts w:ascii="Bookman Old Style" w:hAnsi="Bookman Old Style"/>
                <w:b/>
                <w:bCs/>
                <w:sz w:val="16"/>
                <w:szCs w:val="16"/>
                <w:lang w:val="es-ES"/>
              </w:rPr>
              <w:t>64.198</w:t>
            </w:r>
          </w:p>
        </w:tc>
        <w:tc>
          <w:tcPr>
            <w:tcW w:w="851" w:type="dxa"/>
          </w:tcPr>
          <w:p w14:paraId="73AD60C0" w14:textId="51D2BA7B"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1</w:t>
            </w:r>
            <w:r w:rsidR="009E1B55">
              <w:rPr>
                <w:rFonts w:ascii="Bookman Old Style" w:hAnsi="Bookman Old Style"/>
                <w:b/>
                <w:bCs/>
                <w:sz w:val="16"/>
                <w:szCs w:val="16"/>
                <w:lang w:val="es-ES"/>
              </w:rPr>
              <w:t>3.079</w:t>
            </w:r>
          </w:p>
        </w:tc>
        <w:tc>
          <w:tcPr>
            <w:tcW w:w="992" w:type="dxa"/>
          </w:tcPr>
          <w:p w14:paraId="5D65AD93" w14:textId="146B51D3"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2</w:t>
            </w:r>
            <w:r w:rsidR="009E1B55">
              <w:rPr>
                <w:rFonts w:ascii="Bookman Old Style" w:hAnsi="Bookman Old Style"/>
                <w:b/>
                <w:bCs/>
                <w:sz w:val="16"/>
                <w:szCs w:val="16"/>
                <w:lang w:val="es-ES"/>
              </w:rPr>
              <w:t>6.702</w:t>
            </w:r>
          </w:p>
        </w:tc>
        <w:tc>
          <w:tcPr>
            <w:tcW w:w="933" w:type="dxa"/>
          </w:tcPr>
          <w:p w14:paraId="20C0CE2D" w14:textId="7B1CC779" w:rsidR="00822EB9" w:rsidRPr="00EC6D35" w:rsidRDefault="00277B68" w:rsidP="00E14E05">
            <w:pPr>
              <w:pStyle w:val="Sinespaciado"/>
              <w:spacing w:line="360" w:lineRule="auto"/>
              <w:jc w:val="center"/>
              <w:rPr>
                <w:rFonts w:ascii="Bookman Old Style" w:hAnsi="Bookman Old Style"/>
                <w:b/>
                <w:bCs/>
                <w:sz w:val="16"/>
                <w:szCs w:val="16"/>
                <w:lang w:val="es-ES"/>
              </w:rPr>
            </w:pPr>
            <w:r w:rsidRPr="00EC6D35">
              <w:rPr>
                <w:rFonts w:ascii="Bookman Old Style" w:hAnsi="Bookman Old Style"/>
                <w:b/>
                <w:bCs/>
                <w:sz w:val="16"/>
                <w:szCs w:val="16"/>
                <w:lang w:val="es-ES"/>
              </w:rPr>
              <w:t>2</w:t>
            </w:r>
            <w:r w:rsidR="00933A43">
              <w:rPr>
                <w:rFonts w:ascii="Bookman Old Style" w:hAnsi="Bookman Old Style"/>
                <w:b/>
                <w:bCs/>
                <w:sz w:val="16"/>
                <w:szCs w:val="16"/>
                <w:lang w:val="es-ES"/>
              </w:rPr>
              <w:t>1.893</w:t>
            </w:r>
          </w:p>
        </w:tc>
        <w:tc>
          <w:tcPr>
            <w:tcW w:w="768" w:type="dxa"/>
          </w:tcPr>
          <w:p w14:paraId="1FB24BCC" w14:textId="65920C06"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A91880">
              <w:rPr>
                <w:rFonts w:ascii="Bookman Old Style" w:hAnsi="Bookman Old Style"/>
                <w:b/>
                <w:bCs/>
                <w:sz w:val="14"/>
                <w:szCs w:val="14"/>
                <w:lang w:val="es-ES"/>
              </w:rPr>
              <w:t>3.683</w:t>
            </w:r>
          </w:p>
        </w:tc>
        <w:tc>
          <w:tcPr>
            <w:tcW w:w="850" w:type="dxa"/>
          </w:tcPr>
          <w:p w14:paraId="16129479" w14:textId="74E4BBC1" w:rsidR="00822EB9" w:rsidRPr="00EC6D35" w:rsidRDefault="004C23DB" w:rsidP="00E14E05">
            <w:pPr>
              <w:pStyle w:val="Sinespaciado"/>
              <w:spacing w:line="360" w:lineRule="auto"/>
              <w:jc w:val="center"/>
              <w:rPr>
                <w:rFonts w:ascii="Bookman Old Style" w:hAnsi="Bookman Old Style"/>
                <w:b/>
                <w:bCs/>
                <w:sz w:val="14"/>
                <w:szCs w:val="14"/>
                <w:lang w:val="es-ES"/>
              </w:rPr>
            </w:pPr>
            <w:r>
              <w:rPr>
                <w:rFonts w:ascii="Bookman Old Style" w:hAnsi="Bookman Old Style"/>
                <w:b/>
                <w:bCs/>
                <w:sz w:val="14"/>
                <w:szCs w:val="14"/>
                <w:lang w:val="es-ES"/>
              </w:rPr>
              <w:t>212.853</w:t>
            </w:r>
          </w:p>
        </w:tc>
        <w:tc>
          <w:tcPr>
            <w:tcW w:w="851" w:type="dxa"/>
          </w:tcPr>
          <w:p w14:paraId="61D6A4BF" w14:textId="414641A5"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D335C6">
              <w:rPr>
                <w:rFonts w:ascii="Bookman Old Style" w:hAnsi="Bookman Old Style"/>
                <w:b/>
                <w:bCs/>
                <w:sz w:val="14"/>
                <w:szCs w:val="14"/>
                <w:lang w:val="es-ES"/>
              </w:rPr>
              <w:t>7.738</w:t>
            </w:r>
          </w:p>
        </w:tc>
        <w:tc>
          <w:tcPr>
            <w:tcW w:w="709" w:type="dxa"/>
          </w:tcPr>
          <w:p w14:paraId="027B1579" w14:textId="6A09D86B" w:rsidR="00822EB9" w:rsidRPr="002C5E57" w:rsidRDefault="002C5E57" w:rsidP="00E14E05">
            <w:pPr>
              <w:pStyle w:val="Sinespaciado"/>
              <w:spacing w:line="360" w:lineRule="auto"/>
              <w:jc w:val="center"/>
              <w:rPr>
                <w:rFonts w:ascii="Bookman Old Style" w:hAnsi="Bookman Old Style"/>
                <w:b/>
                <w:bCs/>
                <w:sz w:val="16"/>
                <w:szCs w:val="16"/>
                <w:lang w:val="es-ES"/>
              </w:rPr>
            </w:pPr>
            <w:r w:rsidRPr="002C5E57">
              <w:rPr>
                <w:rFonts w:ascii="Bookman Old Style" w:hAnsi="Bookman Old Style"/>
                <w:b/>
                <w:bCs/>
                <w:sz w:val="16"/>
                <w:szCs w:val="16"/>
                <w:lang w:val="es-ES"/>
              </w:rPr>
              <w:t>5.</w:t>
            </w:r>
            <w:r w:rsidR="00D22EBD">
              <w:rPr>
                <w:rFonts w:ascii="Bookman Old Style" w:hAnsi="Bookman Old Style"/>
                <w:b/>
                <w:bCs/>
                <w:sz w:val="16"/>
                <w:szCs w:val="16"/>
                <w:lang w:val="es-ES"/>
              </w:rPr>
              <w:t>91</w:t>
            </w:r>
          </w:p>
        </w:tc>
        <w:tc>
          <w:tcPr>
            <w:tcW w:w="850" w:type="dxa"/>
          </w:tcPr>
          <w:p w14:paraId="46F36D84" w14:textId="538CEC28"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2</w:t>
            </w:r>
            <w:r w:rsidR="0083538B">
              <w:rPr>
                <w:rFonts w:ascii="Bookman Old Style" w:hAnsi="Bookman Old Style"/>
                <w:b/>
                <w:bCs/>
                <w:sz w:val="14"/>
                <w:szCs w:val="14"/>
                <w:lang w:val="es-ES"/>
              </w:rPr>
              <w:t>1.893</w:t>
            </w:r>
          </w:p>
        </w:tc>
        <w:tc>
          <w:tcPr>
            <w:tcW w:w="851" w:type="dxa"/>
          </w:tcPr>
          <w:p w14:paraId="03BD4164" w14:textId="15469DCD"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8</w:t>
            </w:r>
            <w:r w:rsidR="0083538B">
              <w:rPr>
                <w:rFonts w:ascii="Bookman Old Style" w:hAnsi="Bookman Old Style"/>
                <w:b/>
                <w:bCs/>
                <w:sz w:val="14"/>
                <w:szCs w:val="14"/>
                <w:lang w:val="es-ES"/>
              </w:rPr>
              <w:t>.869</w:t>
            </w:r>
          </w:p>
        </w:tc>
        <w:tc>
          <w:tcPr>
            <w:tcW w:w="789" w:type="dxa"/>
          </w:tcPr>
          <w:p w14:paraId="0E825B0B" w14:textId="2F323AE5" w:rsidR="00822EB9" w:rsidRPr="005E6C8C" w:rsidRDefault="005E6C8C" w:rsidP="00E14E05">
            <w:pPr>
              <w:pStyle w:val="Sinespaciado"/>
              <w:spacing w:line="360" w:lineRule="auto"/>
              <w:jc w:val="center"/>
              <w:rPr>
                <w:rFonts w:ascii="Bookman Old Style" w:hAnsi="Bookman Old Style"/>
                <w:b/>
                <w:bCs/>
                <w:sz w:val="14"/>
                <w:szCs w:val="14"/>
                <w:lang w:val="es-ES"/>
              </w:rPr>
            </w:pPr>
            <w:r w:rsidRPr="005E6C8C">
              <w:rPr>
                <w:rFonts w:ascii="Bookman Old Style" w:hAnsi="Bookman Old Style"/>
                <w:b/>
                <w:bCs/>
                <w:sz w:val="14"/>
                <w:szCs w:val="14"/>
                <w:lang w:val="es-ES"/>
              </w:rPr>
              <w:t>1</w:t>
            </w:r>
            <w:r w:rsidR="003418B7">
              <w:rPr>
                <w:rFonts w:ascii="Bookman Old Style" w:hAnsi="Bookman Old Style"/>
                <w:b/>
                <w:bCs/>
                <w:sz w:val="14"/>
                <w:szCs w:val="14"/>
                <w:lang w:val="es-ES"/>
              </w:rPr>
              <w:t>3.683</w:t>
            </w:r>
          </w:p>
        </w:tc>
        <w:tc>
          <w:tcPr>
            <w:tcW w:w="912" w:type="dxa"/>
          </w:tcPr>
          <w:p w14:paraId="39EB73F0" w14:textId="48753737" w:rsidR="00822EB9" w:rsidRDefault="005E6C8C"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1</w:t>
            </w:r>
            <w:r w:rsidR="003418B7">
              <w:rPr>
                <w:rFonts w:ascii="Bookman Old Style" w:hAnsi="Bookman Old Style"/>
                <w:b/>
                <w:bCs/>
                <w:sz w:val="16"/>
                <w:szCs w:val="16"/>
                <w:u w:val="single"/>
                <w:lang w:val="es-ES"/>
              </w:rPr>
              <w:t>7.338</w:t>
            </w:r>
          </w:p>
        </w:tc>
        <w:tc>
          <w:tcPr>
            <w:tcW w:w="1275" w:type="dxa"/>
          </w:tcPr>
          <w:p w14:paraId="18CB87D8" w14:textId="092E4C5B" w:rsidR="00822EB9" w:rsidRDefault="00702956"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7</w:t>
            </w:r>
            <w:r w:rsidR="00907BDE">
              <w:rPr>
                <w:rFonts w:ascii="Bookman Old Style" w:hAnsi="Bookman Old Style"/>
                <w:b/>
                <w:bCs/>
                <w:sz w:val="16"/>
                <w:szCs w:val="16"/>
                <w:u w:val="single"/>
                <w:lang w:val="es-ES"/>
              </w:rPr>
              <w:t>9.923</w:t>
            </w:r>
          </w:p>
        </w:tc>
      </w:tr>
      <w:tr w:rsidR="00822EB9" w14:paraId="188A398B" w14:textId="77777777" w:rsidTr="0050655B">
        <w:tc>
          <w:tcPr>
            <w:tcW w:w="624" w:type="dxa"/>
            <w:vMerge w:val="restart"/>
          </w:tcPr>
          <w:p w14:paraId="565CCD0A" w14:textId="158181C1" w:rsidR="00822EB9" w:rsidRPr="00822EB9" w:rsidRDefault="00822EB9" w:rsidP="00822EB9">
            <w:pPr>
              <w:pStyle w:val="Sinespaciado"/>
              <w:spacing w:line="360" w:lineRule="auto"/>
              <w:rPr>
                <w:rFonts w:ascii="Bookman Old Style" w:hAnsi="Bookman Old Style"/>
                <w:b/>
                <w:bCs/>
                <w:sz w:val="16"/>
                <w:szCs w:val="16"/>
                <w:lang w:val="es-ES"/>
              </w:rPr>
            </w:pPr>
            <w:r w:rsidRPr="00822EB9">
              <w:rPr>
                <w:rFonts w:ascii="Bookman Old Style" w:hAnsi="Bookman Old Style"/>
                <w:b/>
                <w:bCs/>
                <w:sz w:val="16"/>
                <w:szCs w:val="16"/>
                <w:lang w:val="es-ES"/>
              </w:rPr>
              <w:t>12</w:t>
            </w:r>
          </w:p>
          <w:p w14:paraId="3A4DFFF1" w14:textId="77777777" w:rsidR="00822EB9" w:rsidRDefault="00822EB9" w:rsidP="00822EB9">
            <w:pPr>
              <w:pStyle w:val="Sinespaciado"/>
              <w:spacing w:line="360" w:lineRule="auto"/>
              <w:jc w:val="center"/>
              <w:rPr>
                <w:rFonts w:ascii="Bookman Old Style" w:hAnsi="Bookman Old Style"/>
                <w:b/>
                <w:bCs/>
                <w:sz w:val="16"/>
                <w:szCs w:val="16"/>
                <w:u w:val="single"/>
                <w:lang w:val="es-ES"/>
              </w:rPr>
            </w:pPr>
          </w:p>
        </w:tc>
        <w:tc>
          <w:tcPr>
            <w:tcW w:w="787" w:type="dxa"/>
          </w:tcPr>
          <w:p w14:paraId="5D6085B5" w14:textId="5D61AC20"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E10</w:t>
            </w:r>
          </w:p>
        </w:tc>
        <w:tc>
          <w:tcPr>
            <w:tcW w:w="994" w:type="dxa"/>
          </w:tcPr>
          <w:p w14:paraId="5AF663B1" w14:textId="3FB671AF" w:rsidR="00822EB9" w:rsidRPr="004B3F32" w:rsidRDefault="0014188B"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1</w:t>
            </w:r>
            <w:r w:rsidR="00A175BF">
              <w:rPr>
                <w:rFonts w:ascii="Bookman Old Style" w:hAnsi="Bookman Old Style"/>
                <w:b/>
                <w:bCs/>
                <w:sz w:val="16"/>
                <w:szCs w:val="16"/>
                <w:lang w:val="es-ES"/>
              </w:rPr>
              <w:t>73.942</w:t>
            </w:r>
          </w:p>
        </w:tc>
        <w:tc>
          <w:tcPr>
            <w:tcW w:w="851" w:type="dxa"/>
          </w:tcPr>
          <w:p w14:paraId="395B6F91" w14:textId="58254106"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1</w:t>
            </w:r>
            <w:r w:rsidR="009E1B55">
              <w:rPr>
                <w:rFonts w:ascii="Bookman Old Style" w:hAnsi="Bookman Old Style"/>
                <w:b/>
                <w:bCs/>
                <w:sz w:val="16"/>
                <w:szCs w:val="16"/>
                <w:lang w:val="es-ES"/>
              </w:rPr>
              <w:t>3.079</w:t>
            </w:r>
          </w:p>
        </w:tc>
        <w:tc>
          <w:tcPr>
            <w:tcW w:w="992" w:type="dxa"/>
          </w:tcPr>
          <w:p w14:paraId="03D3E798" w14:textId="68F05902"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2</w:t>
            </w:r>
            <w:r w:rsidR="009E1B55">
              <w:rPr>
                <w:rFonts w:ascii="Bookman Old Style" w:hAnsi="Bookman Old Style"/>
                <w:b/>
                <w:bCs/>
                <w:sz w:val="16"/>
                <w:szCs w:val="16"/>
                <w:lang w:val="es-ES"/>
              </w:rPr>
              <w:t>6.702</w:t>
            </w:r>
          </w:p>
        </w:tc>
        <w:tc>
          <w:tcPr>
            <w:tcW w:w="933" w:type="dxa"/>
          </w:tcPr>
          <w:p w14:paraId="7368647E" w14:textId="0E84AC62" w:rsidR="00822EB9" w:rsidRPr="00EC6D35" w:rsidRDefault="00277B68" w:rsidP="00E14E05">
            <w:pPr>
              <w:pStyle w:val="Sinespaciado"/>
              <w:spacing w:line="360" w:lineRule="auto"/>
              <w:jc w:val="center"/>
              <w:rPr>
                <w:rFonts w:ascii="Bookman Old Style" w:hAnsi="Bookman Old Style"/>
                <w:b/>
                <w:bCs/>
                <w:sz w:val="16"/>
                <w:szCs w:val="16"/>
                <w:lang w:val="es-ES"/>
              </w:rPr>
            </w:pPr>
            <w:r w:rsidRPr="00EC6D35">
              <w:rPr>
                <w:rFonts w:ascii="Bookman Old Style" w:hAnsi="Bookman Old Style"/>
                <w:b/>
                <w:bCs/>
                <w:sz w:val="16"/>
                <w:szCs w:val="16"/>
                <w:lang w:val="es-ES"/>
              </w:rPr>
              <w:t>2</w:t>
            </w:r>
            <w:r w:rsidR="00933A43">
              <w:rPr>
                <w:rFonts w:ascii="Bookman Old Style" w:hAnsi="Bookman Old Style"/>
                <w:b/>
                <w:bCs/>
                <w:sz w:val="16"/>
                <w:szCs w:val="16"/>
                <w:lang w:val="es-ES"/>
              </w:rPr>
              <w:t>3.192</w:t>
            </w:r>
          </w:p>
        </w:tc>
        <w:tc>
          <w:tcPr>
            <w:tcW w:w="768" w:type="dxa"/>
          </w:tcPr>
          <w:p w14:paraId="06E43169" w14:textId="1C798254"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A91880">
              <w:rPr>
                <w:rFonts w:ascii="Bookman Old Style" w:hAnsi="Bookman Old Style"/>
                <w:b/>
                <w:bCs/>
                <w:sz w:val="14"/>
                <w:szCs w:val="14"/>
                <w:lang w:val="es-ES"/>
              </w:rPr>
              <w:t>4.495</w:t>
            </w:r>
          </w:p>
        </w:tc>
        <w:tc>
          <w:tcPr>
            <w:tcW w:w="850" w:type="dxa"/>
          </w:tcPr>
          <w:p w14:paraId="7B483187" w14:textId="24894FAC"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2</w:t>
            </w:r>
            <w:r w:rsidR="004C23DB">
              <w:rPr>
                <w:rFonts w:ascii="Bookman Old Style" w:hAnsi="Bookman Old Style"/>
                <w:b/>
                <w:bCs/>
                <w:sz w:val="14"/>
                <w:szCs w:val="14"/>
                <w:lang w:val="es-ES"/>
              </w:rPr>
              <w:t>24.708</w:t>
            </w:r>
          </w:p>
        </w:tc>
        <w:tc>
          <w:tcPr>
            <w:tcW w:w="851" w:type="dxa"/>
          </w:tcPr>
          <w:p w14:paraId="1BA10494" w14:textId="714A3369"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D335C6">
              <w:rPr>
                <w:rFonts w:ascii="Bookman Old Style" w:hAnsi="Bookman Old Style"/>
                <w:b/>
                <w:bCs/>
                <w:sz w:val="14"/>
                <w:szCs w:val="14"/>
                <w:lang w:val="es-ES"/>
              </w:rPr>
              <w:t>8.726</w:t>
            </w:r>
          </w:p>
        </w:tc>
        <w:tc>
          <w:tcPr>
            <w:tcW w:w="709" w:type="dxa"/>
          </w:tcPr>
          <w:p w14:paraId="0B39510D" w14:textId="7A118D74" w:rsidR="00822EB9" w:rsidRPr="002C5E57" w:rsidRDefault="00D22EBD"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6.24</w:t>
            </w:r>
          </w:p>
        </w:tc>
        <w:tc>
          <w:tcPr>
            <w:tcW w:w="850" w:type="dxa"/>
          </w:tcPr>
          <w:p w14:paraId="30E70470" w14:textId="32689DC3"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2</w:t>
            </w:r>
            <w:r w:rsidR="0083538B">
              <w:rPr>
                <w:rFonts w:ascii="Bookman Old Style" w:hAnsi="Bookman Old Style"/>
                <w:b/>
                <w:bCs/>
                <w:sz w:val="14"/>
                <w:szCs w:val="14"/>
                <w:lang w:val="es-ES"/>
              </w:rPr>
              <w:t>3.192</w:t>
            </w:r>
          </w:p>
        </w:tc>
        <w:tc>
          <w:tcPr>
            <w:tcW w:w="851" w:type="dxa"/>
          </w:tcPr>
          <w:p w14:paraId="29A216AE" w14:textId="0A411AF6" w:rsidR="00822EB9" w:rsidRPr="002C5E57" w:rsidRDefault="003418B7" w:rsidP="00E14E05">
            <w:pPr>
              <w:pStyle w:val="Sinespaciado"/>
              <w:spacing w:line="360" w:lineRule="auto"/>
              <w:jc w:val="center"/>
              <w:rPr>
                <w:rFonts w:ascii="Bookman Old Style" w:hAnsi="Bookman Old Style"/>
                <w:b/>
                <w:bCs/>
                <w:sz w:val="14"/>
                <w:szCs w:val="14"/>
                <w:lang w:val="es-ES"/>
              </w:rPr>
            </w:pPr>
            <w:r>
              <w:rPr>
                <w:rFonts w:ascii="Bookman Old Style" w:hAnsi="Bookman Old Style"/>
                <w:b/>
                <w:bCs/>
                <w:sz w:val="14"/>
                <w:szCs w:val="14"/>
                <w:lang w:val="es-ES"/>
              </w:rPr>
              <w:t>9.363</w:t>
            </w:r>
          </w:p>
        </w:tc>
        <w:tc>
          <w:tcPr>
            <w:tcW w:w="789" w:type="dxa"/>
          </w:tcPr>
          <w:p w14:paraId="4A4CCA75" w14:textId="4214F8B7" w:rsidR="00822EB9" w:rsidRPr="005E6C8C" w:rsidRDefault="005E6C8C" w:rsidP="00E14E05">
            <w:pPr>
              <w:pStyle w:val="Sinespaciado"/>
              <w:spacing w:line="360" w:lineRule="auto"/>
              <w:jc w:val="center"/>
              <w:rPr>
                <w:rFonts w:ascii="Bookman Old Style" w:hAnsi="Bookman Old Style"/>
                <w:b/>
                <w:bCs/>
                <w:sz w:val="14"/>
                <w:szCs w:val="14"/>
                <w:lang w:val="es-ES"/>
              </w:rPr>
            </w:pPr>
            <w:r w:rsidRPr="005E6C8C">
              <w:rPr>
                <w:rFonts w:ascii="Bookman Old Style" w:hAnsi="Bookman Old Style"/>
                <w:b/>
                <w:bCs/>
                <w:sz w:val="14"/>
                <w:szCs w:val="14"/>
                <w:lang w:val="es-ES"/>
              </w:rPr>
              <w:t>1</w:t>
            </w:r>
            <w:r w:rsidR="003418B7">
              <w:rPr>
                <w:rFonts w:ascii="Bookman Old Style" w:hAnsi="Bookman Old Style"/>
                <w:b/>
                <w:bCs/>
                <w:sz w:val="14"/>
                <w:szCs w:val="14"/>
                <w:lang w:val="es-ES"/>
              </w:rPr>
              <w:t>4.495</w:t>
            </w:r>
          </w:p>
        </w:tc>
        <w:tc>
          <w:tcPr>
            <w:tcW w:w="912" w:type="dxa"/>
          </w:tcPr>
          <w:p w14:paraId="7EFFBBA6" w14:textId="2C42307D" w:rsidR="00822EB9" w:rsidRDefault="005E6C8C"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1</w:t>
            </w:r>
            <w:r w:rsidR="003418B7">
              <w:rPr>
                <w:rFonts w:ascii="Bookman Old Style" w:hAnsi="Bookman Old Style"/>
                <w:b/>
                <w:bCs/>
                <w:sz w:val="16"/>
                <w:szCs w:val="16"/>
                <w:u w:val="single"/>
                <w:lang w:val="es-ES"/>
              </w:rPr>
              <w:t>8.726</w:t>
            </w:r>
          </w:p>
        </w:tc>
        <w:tc>
          <w:tcPr>
            <w:tcW w:w="1275" w:type="dxa"/>
          </w:tcPr>
          <w:p w14:paraId="33CEC4A5" w14:textId="01892595" w:rsidR="00822EB9" w:rsidRDefault="00907BDE"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84.504</w:t>
            </w:r>
          </w:p>
        </w:tc>
      </w:tr>
      <w:tr w:rsidR="00822EB9" w14:paraId="404EBE27" w14:textId="77777777" w:rsidTr="0050655B">
        <w:tc>
          <w:tcPr>
            <w:tcW w:w="624" w:type="dxa"/>
            <w:vMerge/>
          </w:tcPr>
          <w:p w14:paraId="09CE3F86" w14:textId="77777777" w:rsidR="00822EB9" w:rsidRDefault="00822EB9" w:rsidP="00E14E05">
            <w:pPr>
              <w:pStyle w:val="Sinespaciado"/>
              <w:spacing w:line="360" w:lineRule="auto"/>
              <w:jc w:val="center"/>
              <w:rPr>
                <w:rFonts w:ascii="Bookman Old Style" w:hAnsi="Bookman Old Style"/>
                <w:b/>
                <w:bCs/>
                <w:sz w:val="16"/>
                <w:szCs w:val="16"/>
                <w:u w:val="single"/>
                <w:lang w:val="es-ES"/>
              </w:rPr>
            </w:pPr>
          </w:p>
        </w:tc>
        <w:tc>
          <w:tcPr>
            <w:tcW w:w="787" w:type="dxa"/>
          </w:tcPr>
          <w:p w14:paraId="4867A9BB" w14:textId="638CE8C8"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E11</w:t>
            </w:r>
          </w:p>
        </w:tc>
        <w:tc>
          <w:tcPr>
            <w:tcW w:w="994" w:type="dxa"/>
          </w:tcPr>
          <w:p w14:paraId="4BE751A9" w14:textId="3F2C23BC" w:rsidR="00822EB9" w:rsidRPr="004B3F32" w:rsidRDefault="0014188B" w:rsidP="00E14E05">
            <w:pPr>
              <w:pStyle w:val="Sinespaciado"/>
              <w:spacing w:line="360" w:lineRule="auto"/>
              <w:jc w:val="center"/>
              <w:rPr>
                <w:rFonts w:ascii="Bookman Old Style" w:hAnsi="Bookman Old Style"/>
                <w:b/>
                <w:bCs/>
                <w:sz w:val="16"/>
                <w:szCs w:val="16"/>
                <w:lang w:val="es-ES"/>
              </w:rPr>
            </w:pPr>
            <w:r>
              <w:rPr>
                <w:rFonts w:ascii="Bookman Old Style" w:hAnsi="Bookman Old Style"/>
                <w:b/>
                <w:bCs/>
                <w:sz w:val="16"/>
                <w:szCs w:val="16"/>
                <w:lang w:val="es-ES"/>
              </w:rPr>
              <w:t>1</w:t>
            </w:r>
            <w:r w:rsidR="00A175BF">
              <w:rPr>
                <w:rFonts w:ascii="Bookman Old Style" w:hAnsi="Bookman Old Style"/>
                <w:b/>
                <w:bCs/>
                <w:sz w:val="16"/>
                <w:szCs w:val="16"/>
                <w:lang w:val="es-ES"/>
              </w:rPr>
              <w:t>83.997</w:t>
            </w:r>
          </w:p>
        </w:tc>
        <w:tc>
          <w:tcPr>
            <w:tcW w:w="851" w:type="dxa"/>
          </w:tcPr>
          <w:p w14:paraId="04349B5D" w14:textId="2D978D13"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1</w:t>
            </w:r>
            <w:r w:rsidR="009E1B55">
              <w:rPr>
                <w:rFonts w:ascii="Bookman Old Style" w:hAnsi="Bookman Old Style"/>
                <w:b/>
                <w:bCs/>
                <w:sz w:val="16"/>
                <w:szCs w:val="16"/>
                <w:lang w:val="es-ES"/>
              </w:rPr>
              <w:t>3.079</w:t>
            </w:r>
          </w:p>
        </w:tc>
        <w:tc>
          <w:tcPr>
            <w:tcW w:w="992" w:type="dxa"/>
          </w:tcPr>
          <w:p w14:paraId="7138DF87" w14:textId="63805075" w:rsidR="00822EB9" w:rsidRPr="004B3F32" w:rsidRDefault="004B3F32" w:rsidP="00E14E05">
            <w:pPr>
              <w:pStyle w:val="Sinespaciado"/>
              <w:spacing w:line="360" w:lineRule="auto"/>
              <w:jc w:val="center"/>
              <w:rPr>
                <w:rFonts w:ascii="Bookman Old Style" w:hAnsi="Bookman Old Style"/>
                <w:b/>
                <w:bCs/>
                <w:sz w:val="16"/>
                <w:szCs w:val="16"/>
                <w:lang w:val="es-ES"/>
              </w:rPr>
            </w:pPr>
            <w:r w:rsidRPr="004B3F32">
              <w:rPr>
                <w:rFonts w:ascii="Bookman Old Style" w:hAnsi="Bookman Old Style"/>
                <w:b/>
                <w:bCs/>
                <w:sz w:val="16"/>
                <w:szCs w:val="16"/>
                <w:lang w:val="es-ES"/>
              </w:rPr>
              <w:t>2</w:t>
            </w:r>
            <w:r w:rsidR="009E1B55">
              <w:rPr>
                <w:rFonts w:ascii="Bookman Old Style" w:hAnsi="Bookman Old Style"/>
                <w:b/>
                <w:bCs/>
                <w:sz w:val="16"/>
                <w:szCs w:val="16"/>
                <w:lang w:val="es-ES"/>
              </w:rPr>
              <w:t>6.702</w:t>
            </w:r>
          </w:p>
        </w:tc>
        <w:tc>
          <w:tcPr>
            <w:tcW w:w="933" w:type="dxa"/>
          </w:tcPr>
          <w:p w14:paraId="2DE42658" w14:textId="250807E3" w:rsidR="00822EB9" w:rsidRPr="00EC6D35" w:rsidRDefault="00277B68" w:rsidP="00E14E05">
            <w:pPr>
              <w:pStyle w:val="Sinespaciado"/>
              <w:spacing w:line="360" w:lineRule="auto"/>
              <w:jc w:val="center"/>
              <w:rPr>
                <w:rFonts w:ascii="Bookman Old Style" w:hAnsi="Bookman Old Style"/>
                <w:b/>
                <w:bCs/>
                <w:sz w:val="16"/>
                <w:szCs w:val="16"/>
                <w:lang w:val="es-ES"/>
              </w:rPr>
            </w:pPr>
            <w:r w:rsidRPr="00EC6D35">
              <w:rPr>
                <w:rFonts w:ascii="Bookman Old Style" w:hAnsi="Bookman Old Style"/>
                <w:b/>
                <w:bCs/>
                <w:sz w:val="16"/>
                <w:szCs w:val="16"/>
                <w:lang w:val="es-ES"/>
              </w:rPr>
              <w:t>2</w:t>
            </w:r>
            <w:r w:rsidR="00933A43">
              <w:rPr>
                <w:rFonts w:ascii="Bookman Old Style" w:hAnsi="Bookman Old Style"/>
                <w:b/>
                <w:bCs/>
                <w:sz w:val="16"/>
                <w:szCs w:val="16"/>
                <w:lang w:val="es-ES"/>
              </w:rPr>
              <w:t>4.533</w:t>
            </w:r>
          </w:p>
        </w:tc>
        <w:tc>
          <w:tcPr>
            <w:tcW w:w="768" w:type="dxa"/>
          </w:tcPr>
          <w:p w14:paraId="249FD1D1" w14:textId="75769AF1"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1</w:t>
            </w:r>
            <w:r w:rsidR="00A91880">
              <w:rPr>
                <w:rFonts w:ascii="Bookman Old Style" w:hAnsi="Bookman Old Style"/>
                <w:b/>
                <w:bCs/>
                <w:sz w:val="14"/>
                <w:szCs w:val="14"/>
                <w:lang w:val="es-ES"/>
              </w:rPr>
              <w:t>5.333</w:t>
            </w:r>
          </w:p>
        </w:tc>
        <w:tc>
          <w:tcPr>
            <w:tcW w:w="850" w:type="dxa"/>
          </w:tcPr>
          <w:p w14:paraId="2240FC38" w14:textId="1ACB081D" w:rsidR="00822EB9" w:rsidRPr="00EC6D35" w:rsidRDefault="00EC6D35" w:rsidP="00E14E05">
            <w:pPr>
              <w:pStyle w:val="Sinespaciado"/>
              <w:spacing w:line="360" w:lineRule="auto"/>
              <w:jc w:val="center"/>
              <w:rPr>
                <w:rFonts w:ascii="Bookman Old Style" w:hAnsi="Bookman Old Style"/>
                <w:b/>
                <w:bCs/>
                <w:sz w:val="14"/>
                <w:szCs w:val="14"/>
                <w:lang w:val="es-ES"/>
              </w:rPr>
            </w:pPr>
            <w:r w:rsidRPr="00EC6D35">
              <w:rPr>
                <w:rFonts w:ascii="Bookman Old Style" w:hAnsi="Bookman Old Style"/>
                <w:b/>
                <w:bCs/>
                <w:sz w:val="14"/>
                <w:szCs w:val="14"/>
                <w:lang w:val="es-ES"/>
              </w:rPr>
              <w:t>2</w:t>
            </w:r>
            <w:r w:rsidR="004C23DB">
              <w:rPr>
                <w:rFonts w:ascii="Bookman Old Style" w:hAnsi="Bookman Old Style"/>
                <w:b/>
                <w:bCs/>
                <w:sz w:val="14"/>
                <w:szCs w:val="14"/>
                <w:lang w:val="es-ES"/>
              </w:rPr>
              <w:t>36.942</w:t>
            </w:r>
          </w:p>
        </w:tc>
        <w:tc>
          <w:tcPr>
            <w:tcW w:w="851" w:type="dxa"/>
          </w:tcPr>
          <w:p w14:paraId="3218BA26" w14:textId="3CC1732C"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1</w:t>
            </w:r>
            <w:r w:rsidR="00D335C6">
              <w:rPr>
                <w:rFonts w:ascii="Bookman Old Style" w:hAnsi="Bookman Old Style"/>
                <w:b/>
                <w:bCs/>
                <w:sz w:val="14"/>
                <w:szCs w:val="14"/>
                <w:lang w:val="es-ES"/>
              </w:rPr>
              <w:t>9.745</w:t>
            </w:r>
          </w:p>
        </w:tc>
        <w:tc>
          <w:tcPr>
            <w:tcW w:w="709" w:type="dxa"/>
          </w:tcPr>
          <w:p w14:paraId="79AA1A6B" w14:textId="76555C66" w:rsidR="00822EB9" w:rsidRPr="002C5E57" w:rsidRDefault="002C5E57" w:rsidP="00E14E05">
            <w:pPr>
              <w:pStyle w:val="Sinespaciado"/>
              <w:spacing w:line="360" w:lineRule="auto"/>
              <w:jc w:val="center"/>
              <w:rPr>
                <w:rFonts w:ascii="Bookman Old Style" w:hAnsi="Bookman Old Style"/>
                <w:b/>
                <w:bCs/>
                <w:sz w:val="16"/>
                <w:szCs w:val="16"/>
                <w:lang w:val="es-ES"/>
              </w:rPr>
            </w:pPr>
            <w:r w:rsidRPr="002C5E57">
              <w:rPr>
                <w:rFonts w:ascii="Bookman Old Style" w:hAnsi="Bookman Old Style"/>
                <w:b/>
                <w:bCs/>
                <w:sz w:val="16"/>
                <w:szCs w:val="16"/>
                <w:lang w:val="es-ES"/>
              </w:rPr>
              <w:t>6.</w:t>
            </w:r>
            <w:r w:rsidR="00D22EBD">
              <w:rPr>
                <w:rFonts w:ascii="Bookman Old Style" w:hAnsi="Bookman Old Style"/>
                <w:b/>
                <w:bCs/>
                <w:sz w:val="16"/>
                <w:szCs w:val="16"/>
                <w:lang w:val="es-ES"/>
              </w:rPr>
              <w:t>58</w:t>
            </w:r>
          </w:p>
        </w:tc>
        <w:tc>
          <w:tcPr>
            <w:tcW w:w="850" w:type="dxa"/>
          </w:tcPr>
          <w:p w14:paraId="0DC47A2D" w14:textId="18051D39"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2</w:t>
            </w:r>
            <w:r w:rsidR="0083538B">
              <w:rPr>
                <w:rFonts w:ascii="Bookman Old Style" w:hAnsi="Bookman Old Style"/>
                <w:b/>
                <w:bCs/>
                <w:sz w:val="14"/>
                <w:szCs w:val="14"/>
                <w:lang w:val="es-ES"/>
              </w:rPr>
              <w:t>4.533</w:t>
            </w:r>
          </w:p>
        </w:tc>
        <w:tc>
          <w:tcPr>
            <w:tcW w:w="851" w:type="dxa"/>
          </w:tcPr>
          <w:p w14:paraId="458FDB33" w14:textId="508B85B5" w:rsidR="00822EB9" w:rsidRPr="002C5E57" w:rsidRDefault="002C5E57" w:rsidP="00E14E05">
            <w:pPr>
              <w:pStyle w:val="Sinespaciado"/>
              <w:spacing w:line="360" w:lineRule="auto"/>
              <w:jc w:val="center"/>
              <w:rPr>
                <w:rFonts w:ascii="Bookman Old Style" w:hAnsi="Bookman Old Style"/>
                <w:b/>
                <w:bCs/>
                <w:sz w:val="14"/>
                <w:szCs w:val="14"/>
                <w:lang w:val="es-ES"/>
              </w:rPr>
            </w:pPr>
            <w:r w:rsidRPr="002C5E57">
              <w:rPr>
                <w:rFonts w:ascii="Bookman Old Style" w:hAnsi="Bookman Old Style"/>
                <w:b/>
                <w:bCs/>
                <w:sz w:val="14"/>
                <w:szCs w:val="14"/>
                <w:lang w:val="es-ES"/>
              </w:rPr>
              <w:t>9.</w:t>
            </w:r>
            <w:r w:rsidR="003418B7">
              <w:rPr>
                <w:rFonts w:ascii="Bookman Old Style" w:hAnsi="Bookman Old Style"/>
                <w:b/>
                <w:bCs/>
                <w:sz w:val="14"/>
                <w:szCs w:val="14"/>
                <w:lang w:val="es-ES"/>
              </w:rPr>
              <w:t>873</w:t>
            </w:r>
          </w:p>
        </w:tc>
        <w:tc>
          <w:tcPr>
            <w:tcW w:w="789" w:type="dxa"/>
          </w:tcPr>
          <w:p w14:paraId="3AD91EFA" w14:textId="36CC5EFF" w:rsidR="00822EB9" w:rsidRPr="005E6C8C" w:rsidRDefault="005E6C8C" w:rsidP="00E14E05">
            <w:pPr>
              <w:pStyle w:val="Sinespaciado"/>
              <w:spacing w:line="360" w:lineRule="auto"/>
              <w:jc w:val="center"/>
              <w:rPr>
                <w:rFonts w:ascii="Bookman Old Style" w:hAnsi="Bookman Old Style"/>
                <w:b/>
                <w:bCs/>
                <w:sz w:val="14"/>
                <w:szCs w:val="14"/>
                <w:lang w:val="es-ES"/>
              </w:rPr>
            </w:pPr>
            <w:r w:rsidRPr="005E6C8C">
              <w:rPr>
                <w:rFonts w:ascii="Bookman Old Style" w:hAnsi="Bookman Old Style"/>
                <w:b/>
                <w:bCs/>
                <w:sz w:val="14"/>
                <w:szCs w:val="14"/>
                <w:lang w:val="es-ES"/>
              </w:rPr>
              <w:t>1</w:t>
            </w:r>
            <w:r w:rsidR="003418B7">
              <w:rPr>
                <w:rFonts w:ascii="Bookman Old Style" w:hAnsi="Bookman Old Style"/>
                <w:b/>
                <w:bCs/>
                <w:sz w:val="14"/>
                <w:szCs w:val="14"/>
                <w:lang w:val="es-ES"/>
              </w:rPr>
              <w:t>5.333</w:t>
            </w:r>
          </w:p>
        </w:tc>
        <w:tc>
          <w:tcPr>
            <w:tcW w:w="912" w:type="dxa"/>
          </w:tcPr>
          <w:p w14:paraId="3686226E" w14:textId="5B3AFF3C" w:rsidR="00822EB9" w:rsidRDefault="005E6C8C"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1</w:t>
            </w:r>
            <w:r w:rsidR="00D355F9">
              <w:rPr>
                <w:rFonts w:ascii="Bookman Old Style" w:hAnsi="Bookman Old Style"/>
                <w:b/>
                <w:bCs/>
                <w:sz w:val="16"/>
                <w:szCs w:val="16"/>
                <w:u w:val="single"/>
                <w:lang w:val="es-ES"/>
              </w:rPr>
              <w:t>9.745</w:t>
            </w:r>
          </w:p>
        </w:tc>
        <w:tc>
          <w:tcPr>
            <w:tcW w:w="1275" w:type="dxa"/>
          </w:tcPr>
          <w:p w14:paraId="52E3A5FC" w14:textId="5820C6A2" w:rsidR="00822EB9" w:rsidRDefault="00702956" w:rsidP="00E14E05">
            <w:pPr>
              <w:pStyle w:val="Sinespaciado"/>
              <w:spacing w:line="360" w:lineRule="auto"/>
              <w:jc w:val="center"/>
              <w:rPr>
                <w:rFonts w:ascii="Bookman Old Style" w:hAnsi="Bookman Old Style"/>
                <w:b/>
                <w:bCs/>
                <w:sz w:val="16"/>
                <w:szCs w:val="16"/>
                <w:u w:val="single"/>
                <w:lang w:val="es-ES"/>
              </w:rPr>
            </w:pPr>
            <w:r>
              <w:rPr>
                <w:rFonts w:ascii="Bookman Old Style" w:hAnsi="Bookman Old Style"/>
                <w:b/>
                <w:bCs/>
                <w:sz w:val="16"/>
                <w:szCs w:val="16"/>
                <w:u w:val="single"/>
                <w:lang w:val="es-ES"/>
              </w:rPr>
              <w:t>8</w:t>
            </w:r>
            <w:r w:rsidR="00907BDE">
              <w:rPr>
                <w:rFonts w:ascii="Bookman Old Style" w:hAnsi="Bookman Old Style"/>
                <w:b/>
                <w:bCs/>
                <w:sz w:val="16"/>
                <w:szCs w:val="16"/>
                <w:u w:val="single"/>
                <w:lang w:val="es-ES"/>
              </w:rPr>
              <w:t>9.230</w:t>
            </w:r>
          </w:p>
        </w:tc>
      </w:tr>
    </w:tbl>
    <w:p w14:paraId="691F3CB6" w14:textId="77777777" w:rsidR="00CC0CA4" w:rsidRDefault="00CC0CA4" w:rsidP="00460EDB">
      <w:pPr>
        <w:pStyle w:val="Sinespaciado"/>
        <w:rPr>
          <w:lang w:val="es-ES"/>
        </w:rPr>
      </w:pPr>
    </w:p>
    <w:p w14:paraId="60E8A3B4" w14:textId="03121E40" w:rsidR="00702956" w:rsidRDefault="00702956" w:rsidP="00460EDB">
      <w:pPr>
        <w:pStyle w:val="Sinespaciado"/>
        <w:rPr>
          <w:lang w:val="es-ES"/>
        </w:rPr>
      </w:pPr>
      <w:r>
        <w:rPr>
          <w:lang w:val="es-ES"/>
        </w:rPr>
        <w:t xml:space="preserve">Nota: cuando el Contratista suministre el TRANSPORTE a sus trabajadores en especie, no debe haber lugar a este pago en dinero, es decir, en ningún caso Habrá lugar al doble reconocimiento. El auxilio de transporte, según lo establecido en el capítulo VIII de la CONVENCIÓN COLECTIVA DE TRABAJO VIGENTE, no tendrá incidencia salarial para ningún caso. </w:t>
      </w:r>
    </w:p>
    <w:p w14:paraId="08909EFC" w14:textId="77777777" w:rsidR="003E114B" w:rsidRDefault="00702956" w:rsidP="00460EDB">
      <w:pPr>
        <w:pStyle w:val="Sinespaciado"/>
        <w:rPr>
          <w:lang w:val="es-ES"/>
        </w:rPr>
      </w:pPr>
      <w:r>
        <w:rPr>
          <w:lang w:val="es-ES"/>
        </w:rPr>
        <w:t>El SUBSIDIO DE ALIMENTACIÓN diario no tendrá INCIDENCIA SALARIAL, no obstante, la Empresa CONTRATISTA puede pactar con sus trabajadores el pago de este auxilio en DINERO, que es diario, a cambio del suministro en especie</w:t>
      </w:r>
      <w:r w:rsidR="003E114B">
        <w:rPr>
          <w:lang w:val="es-ES"/>
        </w:rPr>
        <w:t xml:space="preserve">. El suministro en especie y/o en dinero son excluyentes. </w:t>
      </w:r>
    </w:p>
    <w:p w14:paraId="5805DA75" w14:textId="77777777" w:rsidR="003E114B" w:rsidRDefault="003E114B" w:rsidP="00460EDB">
      <w:pPr>
        <w:pStyle w:val="Sinespaciado"/>
        <w:rPr>
          <w:lang w:val="es-ES"/>
        </w:rPr>
      </w:pPr>
    </w:p>
    <w:p w14:paraId="3C1E01A9" w14:textId="77777777" w:rsidR="003E114B" w:rsidRDefault="003E114B" w:rsidP="003E114B">
      <w:pPr>
        <w:pStyle w:val="Sinespaciado"/>
        <w:jc w:val="center"/>
        <w:rPr>
          <w:u w:val="single"/>
          <w:lang w:val="es-ES"/>
        </w:rPr>
      </w:pPr>
    </w:p>
    <w:p w14:paraId="3B2D5A22" w14:textId="77777777" w:rsidR="003E114B" w:rsidRDefault="003E114B" w:rsidP="003E114B">
      <w:pPr>
        <w:pStyle w:val="Sinespaciado"/>
        <w:jc w:val="center"/>
        <w:rPr>
          <w:u w:val="single"/>
          <w:lang w:val="es-ES"/>
        </w:rPr>
      </w:pPr>
    </w:p>
    <w:p w14:paraId="33A3D130" w14:textId="77777777" w:rsidR="003E114B" w:rsidRDefault="003E114B" w:rsidP="003E114B">
      <w:pPr>
        <w:pStyle w:val="Sinespaciado"/>
        <w:jc w:val="center"/>
        <w:rPr>
          <w:u w:val="single"/>
          <w:lang w:val="es-ES"/>
        </w:rPr>
      </w:pPr>
    </w:p>
    <w:p w14:paraId="55AE7BD2" w14:textId="77777777" w:rsidR="003E114B" w:rsidRDefault="003E114B" w:rsidP="003E114B">
      <w:pPr>
        <w:pStyle w:val="Sinespaciado"/>
        <w:jc w:val="center"/>
        <w:rPr>
          <w:u w:val="single"/>
          <w:lang w:val="es-ES"/>
        </w:rPr>
      </w:pPr>
    </w:p>
    <w:p w14:paraId="69A3C67A" w14:textId="77777777" w:rsidR="003E114B" w:rsidRDefault="003E114B" w:rsidP="003E114B">
      <w:pPr>
        <w:pStyle w:val="Sinespaciado"/>
        <w:jc w:val="center"/>
        <w:rPr>
          <w:u w:val="single"/>
          <w:lang w:val="es-ES"/>
        </w:rPr>
      </w:pPr>
    </w:p>
    <w:p w14:paraId="7889BFE5" w14:textId="77777777" w:rsidR="00CC0CA4" w:rsidRDefault="00CC0CA4" w:rsidP="003E114B">
      <w:pPr>
        <w:pStyle w:val="Sinespaciado"/>
        <w:jc w:val="center"/>
        <w:rPr>
          <w:u w:val="single"/>
          <w:lang w:val="es-ES"/>
        </w:rPr>
      </w:pPr>
    </w:p>
    <w:p w14:paraId="593FCFA5" w14:textId="77777777" w:rsidR="00CC0CA4" w:rsidRDefault="00CC0CA4" w:rsidP="003E114B">
      <w:pPr>
        <w:pStyle w:val="Sinespaciado"/>
        <w:jc w:val="center"/>
        <w:rPr>
          <w:u w:val="single"/>
          <w:lang w:val="es-ES"/>
        </w:rPr>
      </w:pPr>
    </w:p>
    <w:p w14:paraId="2DECF01F" w14:textId="77777777" w:rsidR="003E114B" w:rsidRDefault="003E114B" w:rsidP="003E114B">
      <w:pPr>
        <w:pStyle w:val="Sinespaciado"/>
        <w:jc w:val="center"/>
        <w:rPr>
          <w:u w:val="single"/>
          <w:lang w:val="es-ES"/>
        </w:rPr>
      </w:pPr>
    </w:p>
    <w:p w14:paraId="142279C5" w14:textId="77777777" w:rsidR="003E114B" w:rsidRDefault="003E114B" w:rsidP="003E114B">
      <w:pPr>
        <w:pStyle w:val="Sinespaciado"/>
        <w:jc w:val="center"/>
        <w:rPr>
          <w:u w:val="single"/>
          <w:lang w:val="es-ES"/>
        </w:rPr>
      </w:pPr>
    </w:p>
    <w:p w14:paraId="4C2C8568" w14:textId="346F54ED" w:rsidR="00E14E05" w:rsidRPr="00023B17" w:rsidRDefault="003E114B" w:rsidP="003E114B">
      <w:pPr>
        <w:pStyle w:val="Sinespaciado"/>
        <w:jc w:val="center"/>
        <w:rPr>
          <w:b/>
          <w:bCs/>
          <w:u w:val="single"/>
          <w:lang w:val="es-ES"/>
        </w:rPr>
      </w:pPr>
      <w:r w:rsidRPr="00023B17">
        <w:rPr>
          <w:b/>
          <w:bCs/>
          <w:u w:val="single"/>
          <w:lang w:val="es-ES"/>
        </w:rPr>
        <w:t>VALOR DE | HORA DE TRABAJO – A PARTIR DFEL 1º. DE ENERO DE 202</w:t>
      </w:r>
      <w:r w:rsidR="0065550C">
        <w:rPr>
          <w:b/>
          <w:bCs/>
          <w:u w:val="single"/>
          <w:lang w:val="es-ES"/>
        </w:rPr>
        <w:t>5</w:t>
      </w:r>
    </w:p>
    <w:p w14:paraId="2AC44148" w14:textId="77777777" w:rsidR="00724A94" w:rsidRPr="00023B17" w:rsidRDefault="00724A94" w:rsidP="00724A94">
      <w:pPr>
        <w:pStyle w:val="Sinespaciado"/>
        <w:rPr>
          <w:b/>
          <w:bCs/>
          <w:lang w:val="es-ES"/>
        </w:rPr>
      </w:pPr>
    </w:p>
    <w:tbl>
      <w:tblPr>
        <w:tblStyle w:val="Tablaconcuadrcula"/>
        <w:tblW w:w="13454" w:type="dxa"/>
        <w:tblInd w:w="-572" w:type="dxa"/>
        <w:tblCellMar>
          <w:left w:w="70" w:type="dxa"/>
          <w:right w:w="70" w:type="dxa"/>
        </w:tblCellMar>
        <w:tblLook w:val="0000" w:firstRow="0" w:lastRow="0" w:firstColumn="0" w:lastColumn="0" w:noHBand="0" w:noVBand="0"/>
      </w:tblPr>
      <w:tblGrid>
        <w:gridCol w:w="928"/>
        <w:gridCol w:w="547"/>
        <w:gridCol w:w="469"/>
        <w:gridCol w:w="941"/>
        <w:gridCol w:w="974"/>
        <w:gridCol w:w="778"/>
        <w:gridCol w:w="831"/>
        <w:gridCol w:w="830"/>
        <w:gridCol w:w="834"/>
        <w:gridCol w:w="830"/>
        <w:gridCol w:w="833"/>
        <w:gridCol w:w="1032"/>
        <w:gridCol w:w="984"/>
        <w:gridCol w:w="888"/>
        <w:gridCol w:w="647"/>
        <w:gridCol w:w="1108"/>
      </w:tblGrid>
      <w:tr w:rsidR="005070E0" w:rsidRPr="00023B17" w14:paraId="40CBAA1F" w14:textId="21CC21AF" w:rsidTr="005070E0">
        <w:trPr>
          <w:trHeight w:val="1177"/>
        </w:trPr>
        <w:tc>
          <w:tcPr>
            <w:tcW w:w="928" w:type="dxa"/>
          </w:tcPr>
          <w:p w14:paraId="6F346628" w14:textId="77777777" w:rsidR="005070E0" w:rsidRPr="00023B17" w:rsidRDefault="005070E0" w:rsidP="00724A94">
            <w:pPr>
              <w:pStyle w:val="Sinespaciado"/>
              <w:jc w:val="center"/>
              <w:rPr>
                <w:b/>
                <w:bCs/>
                <w:u w:val="single"/>
                <w:lang w:val="es-ES"/>
              </w:rPr>
            </w:pPr>
          </w:p>
          <w:p w14:paraId="1943700E" w14:textId="77777777" w:rsidR="005070E0" w:rsidRPr="00023B17" w:rsidRDefault="005070E0" w:rsidP="00724A94">
            <w:pPr>
              <w:pStyle w:val="Sinespaciado"/>
              <w:jc w:val="center"/>
              <w:rPr>
                <w:b/>
                <w:bCs/>
                <w:u w:val="single"/>
                <w:lang w:val="es-ES"/>
              </w:rPr>
            </w:pPr>
          </w:p>
          <w:p w14:paraId="6B01D816" w14:textId="77777777" w:rsidR="005070E0" w:rsidRPr="00023B17" w:rsidRDefault="005070E0" w:rsidP="00724A94">
            <w:pPr>
              <w:pStyle w:val="Sinespaciado"/>
              <w:jc w:val="center"/>
              <w:rPr>
                <w:b/>
                <w:bCs/>
                <w:u w:val="single"/>
                <w:lang w:val="es-ES"/>
              </w:rPr>
            </w:pPr>
          </w:p>
        </w:tc>
        <w:tc>
          <w:tcPr>
            <w:tcW w:w="1016" w:type="dxa"/>
            <w:gridSpan w:val="2"/>
          </w:tcPr>
          <w:p w14:paraId="73F512BF" w14:textId="77777777" w:rsidR="005070E0" w:rsidRPr="00023B17" w:rsidRDefault="005070E0" w:rsidP="00724A94">
            <w:pPr>
              <w:pStyle w:val="Sinespaciado"/>
              <w:jc w:val="center"/>
              <w:rPr>
                <w:b/>
                <w:bCs/>
                <w:lang w:val="es-ES"/>
              </w:rPr>
            </w:pPr>
          </w:p>
          <w:p w14:paraId="264D9868" w14:textId="129A8042" w:rsidR="005070E0" w:rsidRPr="00023B17" w:rsidRDefault="005070E0" w:rsidP="00724A94">
            <w:pPr>
              <w:pStyle w:val="Sinespaciado"/>
              <w:jc w:val="center"/>
              <w:rPr>
                <w:b/>
                <w:bCs/>
                <w:lang w:val="es-ES"/>
              </w:rPr>
            </w:pPr>
          </w:p>
        </w:tc>
        <w:tc>
          <w:tcPr>
            <w:tcW w:w="941" w:type="dxa"/>
          </w:tcPr>
          <w:p w14:paraId="77257386" w14:textId="77777777" w:rsidR="005070E0" w:rsidRPr="00023B17" w:rsidRDefault="005070E0" w:rsidP="00724A94">
            <w:pPr>
              <w:pStyle w:val="Sinespaciado"/>
              <w:jc w:val="center"/>
              <w:rPr>
                <w:b/>
                <w:bCs/>
                <w:u w:val="single"/>
                <w:lang w:val="es-ES"/>
              </w:rPr>
            </w:pPr>
          </w:p>
          <w:p w14:paraId="0B30524C" w14:textId="77777777" w:rsidR="005070E0" w:rsidRDefault="005070E0" w:rsidP="00724A94">
            <w:pPr>
              <w:pStyle w:val="Sinespaciado"/>
              <w:jc w:val="center"/>
              <w:rPr>
                <w:b/>
                <w:bCs/>
                <w:u w:val="single"/>
                <w:lang w:val="es-ES"/>
              </w:rPr>
            </w:pPr>
          </w:p>
          <w:p w14:paraId="1534C83A" w14:textId="14EAB50C" w:rsidR="005070E0" w:rsidRPr="00023B17" w:rsidRDefault="005070E0" w:rsidP="00724A94">
            <w:pPr>
              <w:pStyle w:val="Sinespaciado"/>
              <w:jc w:val="center"/>
              <w:rPr>
                <w:b/>
                <w:bCs/>
                <w:u w:val="single"/>
                <w:lang w:val="es-ES"/>
              </w:rPr>
            </w:pPr>
            <w:r w:rsidRPr="00023B17">
              <w:rPr>
                <w:b/>
                <w:bCs/>
                <w:u w:val="single"/>
                <w:lang w:val="es-ES"/>
              </w:rPr>
              <w:t>BÁSICO</w:t>
            </w:r>
          </w:p>
        </w:tc>
        <w:tc>
          <w:tcPr>
            <w:tcW w:w="974" w:type="dxa"/>
          </w:tcPr>
          <w:p w14:paraId="6C7B04CB" w14:textId="77777777" w:rsidR="005070E0" w:rsidRDefault="005070E0" w:rsidP="00724A94">
            <w:pPr>
              <w:pStyle w:val="Sinespaciado"/>
              <w:jc w:val="center"/>
              <w:rPr>
                <w:b/>
                <w:bCs/>
                <w:u w:val="single"/>
                <w:lang w:val="es-ES"/>
              </w:rPr>
            </w:pPr>
          </w:p>
          <w:p w14:paraId="23E423FB" w14:textId="264A8C07" w:rsidR="005070E0" w:rsidRPr="00023B17" w:rsidRDefault="005070E0" w:rsidP="00724A94">
            <w:pPr>
              <w:pStyle w:val="Sinespaciado"/>
              <w:jc w:val="center"/>
              <w:rPr>
                <w:b/>
                <w:bCs/>
                <w:u w:val="single"/>
                <w:lang w:val="es-ES"/>
              </w:rPr>
            </w:pPr>
            <w:r w:rsidRPr="00023B17">
              <w:rPr>
                <w:b/>
                <w:bCs/>
                <w:u w:val="single"/>
                <w:lang w:val="es-ES"/>
              </w:rPr>
              <w:t>Vr. Hora ordinaria</w:t>
            </w:r>
          </w:p>
          <w:p w14:paraId="5670D4EB" w14:textId="77777777" w:rsidR="005070E0" w:rsidRPr="00023B17" w:rsidRDefault="005070E0" w:rsidP="00724A94">
            <w:pPr>
              <w:pStyle w:val="Sinespaciado"/>
              <w:jc w:val="center"/>
              <w:rPr>
                <w:b/>
                <w:bCs/>
                <w:u w:val="single"/>
                <w:lang w:val="es-ES"/>
              </w:rPr>
            </w:pPr>
          </w:p>
        </w:tc>
        <w:tc>
          <w:tcPr>
            <w:tcW w:w="778" w:type="dxa"/>
          </w:tcPr>
          <w:p w14:paraId="65384C79" w14:textId="77777777" w:rsidR="005070E0" w:rsidRDefault="005070E0" w:rsidP="00724A94">
            <w:pPr>
              <w:pStyle w:val="Sinespaciado"/>
              <w:jc w:val="center"/>
              <w:rPr>
                <w:b/>
                <w:bCs/>
                <w:u w:val="single"/>
                <w:lang w:val="es-ES"/>
              </w:rPr>
            </w:pPr>
          </w:p>
          <w:p w14:paraId="617F9C4D" w14:textId="4673D828" w:rsidR="005070E0" w:rsidRPr="00023B17" w:rsidRDefault="005070E0" w:rsidP="00724A94">
            <w:pPr>
              <w:pStyle w:val="Sinespaciado"/>
              <w:jc w:val="center"/>
              <w:rPr>
                <w:b/>
                <w:bCs/>
                <w:u w:val="single"/>
                <w:lang w:val="es-ES"/>
              </w:rPr>
            </w:pPr>
            <w:r w:rsidRPr="00023B17">
              <w:rPr>
                <w:b/>
                <w:bCs/>
                <w:u w:val="single"/>
                <w:lang w:val="es-ES"/>
              </w:rPr>
              <w:t>R.N.</w:t>
            </w:r>
          </w:p>
          <w:p w14:paraId="17E55A41" w14:textId="02E68B6E" w:rsidR="005070E0" w:rsidRPr="00023B17" w:rsidRDefault="005070E0" w:rsidP="00724A94">
            <w:pPr>
              <w:pStyle w:val="Sinespaciado"/>
              <w:jc w:val="center"/>
              <w:rPr>
                <w:b/>
                <w:bCs/>
                <w:u w:val="single"/>
                <w:lang w:val="es-ES"/>
              </w:rPr>
            </w:pPr>
            <w:r w:rsidRPr="00023B17">
              <w:rPr>
                <w:b/>
                <w:bCs/>
                <w:u w:val="single"/>
                <w:lang w:val="es-ES"/>
              </w:rPr>
              <w:t>40%</w:t>
            </w:r>
          </w:p>
          <w:p w14:paraId="135B72E1" w14:textId="77777777" w:rsidR="005070E0" w:rsidRPr="00023B17" w:rsidRDefault="005070E0" w:rsidP="00724A94">
            <w:pPr>
              <w:pStyle w:val="Sinespaciado"/>
              <w:jc w:val="center"/>
              <w:rPr>
                <w:b/>
                <w:bCs/>
                <w:u w:val="single"/>
                <w:lang w:val="es-ES"/>
              </w:rPr>
            </w:pPr>
          </w:p>
        </w:tc>
        <w:tc>
          <w:tcPr>
            <w:tcW w:w="831" w:type="dxa"/>
          </w:tcPr>
          <w:p w14:paraId="36586612" w14:textId="77777777" w:rsidR="005070E0" w:rsidRDefault="005070E0" w:rsidP="00724A94">
            <w:pPr>
              <w:pStyle w:val="Sinespaciado"/>
              <w:jc w:val="center"/>
              <w:rPr>
                <w:b/>
                <w:bCs/>
                <w:u w:val="single"/>
                <w:lang w:val="es-ES"/>
              </w:rPr>
            </w:pPr>
          </w:p>
          <w:p w14:paraId="3CAB50EF" w14:textId="55DDBAE9" w:rsidR="005070E0" w:rsidRPr="00023B17" w:rsidRDefault="005070E0" w:rsidP="00724A94">
            <w:pPr>
              <w:pStyle w:val="Sinespaciado"/>
              <w:jc w:val="center"/>
              <w:rPr>
                <w:b/>
                <w:bCs/>
                <w:u w:val="single"/>
                <w:lang w:val="es-ES"/>
              </w:rPr>
            </w:pPr>
            <w:r w:rsidRPr="00023B17">
              <w:rPr>
                <w:b/>
                <w:bCs/>
                <w:u w:val="single"/>
                <w:lang w:val="es-ES"/>
              </w:rPr>
              <w:t>D.F.D.S.</w:t>
            </w:r>
          </w:p>
          <w:p w14:paraId="076016B7" w14:textId="15BA36C4" w:rsidR="005070E0" w:rsidRPr="00023B17" w:rsidRDefault="005070E0" w:rsidP="00724A94">
            <w:pPr>
              <w:pStyle w:val="Sinespaciado"/>
              <w:jc w:val="center"/>
              <w:rPr>
                <w:b/>
                <w:bCs/>
                <w:u w:val="single"/>
                <w:lang w:val="es-ES"/>
              </w:rPr>
            </w:pPr>
            <w:r w:rsidRPr="00023B17">
              <w:rPr>
                <w:b/>
                <w:bCs/>
                <w:u w:val="single"/>
                <w:lang w:val="es-ES"/>
              </w:rPr>
              <w:t>75%</w:t>
            </w:r>
          </w:p>
          <w:p w14:paraId="7E6D9CC5" w14:textId="77777777" w:rsidR="005070E0" w:rsidRPr="00023B17" w:rsidRDefault="005070E0" w:rsidP="00724A94">
            <w:pPr>
              <w:pStyle w:val="Sinespaciado"/>
              <w:jc w:val="center"/>
              <w:rPr>
                <w:b/>
                <w:bCs/>
                <w:u w:val="single"/>
                <w:lang w:val="es-ES"/>
              </w:rPr>
            </w:pPr>
          </w:p>
        </w:tc>
        <w:tc>
          <w:tcPr>
            <w:tcW w:w="830" w:type="dxa"/>
          </w:tcPr>
          <w:p w14:paraId="44C4097E" w14:textId="77777777" w:rsidR="005070E0" w:rsidRDefault="005070E0" w:rsidP="00724A94">
            <w:pPr>
              <w:pStyle w:val="Sinespaciado"/>
              <w:jc w:val="center"/>
              <w:rPr>
                <w:b/>
                <w:bCs/>
                <w:u w:val="single"/>
                <w:lang w:val="es-ES"/>
              </w:rPr>
            </w:pPr>
          </w:p>
          <w:p w14:paraId="0FF2A616" w14:textId="785089D1" w:rsidR="005070E0" w:rsidRPr="00023B17" w:rsidRDefault="005070E0" w:rsidP="00724A94">
            <w:pPr>
              <w:pStyle w:val="Sinespaciado"/>
              <w:jc w:val="center"/>
              <w:rPr>
                <w:b/>
                <w:bCs/>
                <w:u w:val="single"/>
                <w:lang w:val="es-ES"/>
              </w:rPr>
            </w:pPr>
            <w:r w:rsidRPr="00023B17">
              <w:rPr>
                <w:b/>
                <w:bCs/>
                <w:u w:val="single"/>
                <w:lang w:val="es-ES"/>
              </w:rPr>
              <w:t>H.E.D.</w:t>
            </w:r>
          </w:p>
          <w:p w14:paraId="74DC14A7" w14:textId="02E6F996" w:rsidR="005070E0" w:rsidRPr="00023B17" w:rsidRDefault="005070E0" w:rsidP="00724A94">
            <w:pPr>
              <w:pStyle w:val="Sinespaciado"/>
              <w:jc w:val="center"/>
              <w:rPr>
                <w:b/>
                <w:bCs/>
                <w:u w:val="single"/>
                <w:lang w:val="es-ES"/>
              </w:rPr>
            </w:pPr>
            <w:r w:rsidRPr="00023B17">
              <w:rPr>
                <w:b/>
                <w:bCs/>
                <w:u w:val="single"/>
                <w:lang w:val="es-ES"/>
              </w:rPr>
              <w:t>1.25%</w:t>
            </w:r>
          </w:p>
          <w:p w14:paraId="759C72C8" w14:textId="77777777" w:rsidR="005070E0" w:rsidRPr="00023B17" w:rsidRDefault="005070E0" w:rsidP="00724A94">
            <w:pPr>
              <w:pStyle w:val="Sinespaciado"/>
              <w:jc w:val="center"/>
              <w:rPr>
                <w:b/>
                <w:bCs/>
                <w:u w:val="single"/>
                <w:lang w:val="es-ES"/>
              </w:rPr>
            </w:pPr>
          </w:p>
        </w:tc>
        <w:tc>
          <w:tcPr>
            <w:tcW w:w="834" w:type="dxa"/>
          </w:tcPr>
          <w:p w14:paraId="1970AA8F" w14:textId="77777777" w:rsidR="005070E0" w:rsidRDefault="005070E0" w:rsidP="00724A94">
            <w:pPr>
              <w:pStyle w:val="Sinespaciado"/>
              <w:jc w:val="center"/>
              <w:rPr>
                <w:b/>
                <w:bCs/>
                <w:u w:val="single"/>
                <w:lang w:val="es-ES"/>
              </w:rPr>
            </w:pPr>
          </w:p>
          <w:p w14:paraId="26790AB7" w14:textId="2FACF646" w:rsidR="005070E0" w:rsidRPr="00023B17" w:rsidRDefault="005070E0" w:rsidP="00724A94">
            <w:pPr>
              <w:pStyle w:val="Sinespaciado"/>
              <w:jc w:val="center"/>
              <w:rPr>
                <w:b/>
                <w:bCs/>
                <w:u w:val="single"/>
                <w:lang w:val="es-ES"/>
              </w:rPr>
            </w:pPr>
            <w:r w:rsidRPr="00023B17">
              <w:rPr>
                <w:b/>
                <w:bCs/>
                <w:u w:val="single"/>
                <w:lang w:val="es-ES"/>
              </w:rPr>
              <w:t>H.E.N.</w:t>
            </w:r>
          </w:p>
          <w:p w14:paraId="5B3C6132" w14:textId="2A239879" w:rsidR="005070E0" w:rsidRPr="00023B17" w:rsidRDefault="005070E0" w:rsidP="00724A94">
            <w:pPr>
              <w:pStyle w:val="Sinespaciado"/>
              <w:jc w:val="center"/>
              <w:rPr>
                <w:b/>
                <w:bCs/>
                <w:u w:val="single"/>
                <w:lang w:val="es-ES"/>
              </w:rPr>
            </w:pPr>
            <w:r w:rsidRPr="00023B17">
              <w:rPr>
                <w:b/>
                <w:bCs/>
                <w:u w:val="single"/>
                <w:lang w:val="es-ES"/>
              </w:rPr>
              <w:t>1.75%</w:t>
            </w:r>
          </w:p>
        </w:tc>
        <w:tc>
          <w:tcPr>
            <w:tcW w:w="830" w:type="dxa"/>
          </w:tcPr>
          <w:p w14:paraId="034CAAB0" w14:textId="77777777" w:rsidR="005070E0" w:rsidRDefault="005070E0" w:rsidP="00724A94">
            <w:pPr>
              <w:pStyle w:val="Sinespaciado"/>
              <w:jc w:val="center"/>
              <w:rPr>
                <w:b/>
                <w:bCs/>
                <w:u w:val="single"/>
                <w:lang w:val="es-ES"/>
              </w:rPr>
            </w:pPr>
          </w:p>
          <w:p w14:paraId="49AD5E68" w14:textId="124BDC3C" w:rsidR="005070E0" w:rsidRPr="00023B17" w:rsidRDefault="005070E0" w:rsidP="00724A94">
            <w:pPr>
              <w:pStyle w:val="Sinespaciado"/>
              <w:jc w:val="center"/>
              <w:rPr>
                <w:b/>
                <w:bCs/>
                <w:u w:val="single"/>
                <w:lang w:val="es-ES"/>
              </w:rPr>
            </w:pPr>
            <w:r w:rsidRPr="00023B17">
              <w:rPr>
                <w:b/>
                <w:bCs/>
                <w:u w:val="single"/>
                <w:lang w:val="es-ES"/>
              </w:rPr>
              <w:t>D.F.D.</w:t>
            </w:r>
          </w:p>
          <w:p w14:paraId="61D0C9BF" w14:textId="185C822F" w:rsidR="005070E0" w:rsidRPr="00023B17" w:rsidRDefault="005070E0" w:rsidP="00724A94">
            <w:pPr>
              <w:pStyle w:val="Sinespaciado"/>
              <w:jc w:val="center"/>
              <w:rPr>
                <w:b/>
                <w:bCs/>
                <w:u w:val="single"/>
                <w:lang w:val="es-ES"/>
              </w:rPr>
            </w:pPr>
            <w:r w:rsidRPr="00023B17">
              <w:rPr>
                <w:b/>
                <w:bCs/>
                <w:u w:val="single"/>
                <w:lang w:val="es-ES"/>
              </w:rPr>
              <w:t>1.75%</w:t>
            </w:r>
          </w:p>
          <w:p w14:paraId="6CB47A1E" w14:textId="77777777" w:rsidR="005070E0" w:rsidRPr="00023B17" w:rsidRDefault="005070E0" w:rsidP="00724A94">
            <w:pPr>
              <w:pStyle w:val="Sinespaciado"/>
              <w:jc w:val="center"/>
              <w:rPr>
                <w:b/>
                <w:bCs/>
                <w:u w:val="single"/>
                <w:lang w:val="es-ES"/>
              </w:rPr>
            </w:pPr>
          </w:p>
        </w:tc>
        <w:tc>
          <w:tcPr>
            <w:tcW w:w="833" w:type="dxa"/>
          </w:tcPr>
          <w:p w14:paraId="4D8EC144" w14:textId="77777777" w:rsidR="005070E0" w:rsidRDefault="005070E0" w:rsidP="00724A94">
            <w:pPr>
              <w:pStyle w:val="Sinespaciado"/>
              <w:jc w:val="center"/>
              <w:rPr>
                <w:b/>
                <w:bCs/>
                <w:u w:val="single"/>
                <w:lang w:val="es-ES"/>
              </w:rPr>
            </w:pPr>
          </w:p>
          <w:p w14:paraId="5824B845" w14:textId="2F3CE0F4" w:rsidR="005070E0" w:rsidRPr="00023B17" w:rsidRDefault="005070E0" w:rsidP="00724A94">
            <w:pPr>
              <w:pStyle w:val="Sinespaciado"/>
              <w:jc w:val="center"/>
              <w:rPr>
                <w:b/>
                <w:bCs/>
                <w:u w:val="single"/>
                <w:lang w:val="es-ES"/>
              </w:rPr>
            </w:pPr>
            <w:r w:rsidRPr="00023B17">
              <w:rPr>
                <w:b/>
                <w:bCs/>
                <w:u w:val="single"/>
                <w:lang w:val="es-ES"/>
              </w:rPr>
              <w:t>D.F.N.</w:t>
            </w:r>
          </w:p>
          <w:p w14:paraId="22D95FC2" w14:textId="171B866A" w:rsidR="005070E0" w:rsidRPr="00023B17" w:rsidRDefault="005070E0" w:rsidP="00724A94">
            <w:pPr>
              <w:pStyle w:val="Sinespaciado"/>
              <w:jc w:val="center"/>
              <w:rPr>
                <w:b/>
                <w:bCs/>
                <w:u w:val="single"/>
                <w:lang w:val="es-ES"/>
              </w:rPr>
            </w:pPr>
            <w:r w:rsidRPr="00023B17">
              <w:rPr>
                <w:b/>
                <w:bCs/>
                <w:u w:val="single"/>
                <w:lang w:val="es-ES"/>
              </w:rPr>
              <w:t>2.15%</w:t>
            </w:r>
          </w:p>
          <w:p w14:paraId="02035EBE" w14:textId="77777777" w:rsidR="005070E0" w:rsidRPr="00023B17" w:rsidRDefault="005070E0" w:rsidP="00724A94">
            <w:pPr>
              <w:pStyle w:val="Sinespaciado"/>
              <w:jc w:val="center"/>
              <w:rPr>
                <w:b/>
                <w:bCs/>
                <w:u w:val="single"/>
                <w:lang w:val="es-ES"/>
              </w:rPr>
            </w:pPr>
          </w:p>
        </w:tc>
        <w:tc>
          <w:tcPr>
            <w:tcW w:w="1032" w:type="dxa"/>
          </w:tcPr>
          <w:p w14:paraId="26D0EE32" w14:textId="77777777" w:rsidR="005070E0" w:rsidRDefault="005070E0" w:rsidP="00724A94">
            <w:pPr>
              <w:pStyle w:val="Sinespaciado"/>
              <w:jc w:val="center"/>
              <w:rPr>
                <w:b/>
                <w:bCs/>
                <w:u w:val="single"/>
                <w:lang w:val="es-ES"/>
              </w:rPr>
            </w:pPr>
          </w:p>
          <w:p w14:paraId="4D72CE24" w14:textId="78992943" w:rsidR="005070E0" w:rsidRPr="00023B17" w:rsidRDefault="005070E0" w:rsidP="00724A94">
            <w:pPr>
              <w:pStyle w:val="Sinespaciado"/>
              <w:jc w:val="center"/>
              <w:rPr>
                <w:b/>
                <w:bCs/>
                <w:u w:val="single"/>
                <w:lang w:val="es-ES"/>
              </w:rPr>
            </w:pPr>
            <w:r w:rsidRPr="00023B17">
              <w:rPr>
                <w:b/>
                <w:bCs/>
                <w:u w:val="single"/>
                <w:lang w:val="es-ES"/>
              </w:rPr>
              <w:t>H.E.D.F.D.</w:t>
            </w:r>
          </w:p>
          <w:p w14:paraId="769BA420" w14:textId="47CE1162" w:rsidR="005070E0" w:rsidRPr="00023B17" w:rsidRDefault="005070E0" w:rsidP="00724A94">
            <w:pPr>
              <w:pStyle w:val="Sinespaciado"/>
              <w:jc w:val="center"/>
              <w:rPr>
                <w:b/>
                <w:bCs/>
                <w:u w:val="single"/>
                <w:lang w:val="es-ES"/>
              </w:rPr>
            </w:pPr>
            <w:r w:rsidRPr="00023B17">
              <w:rPr>
                <w:b/>
                <w:bCs/>
                <w:u w:val="single"/>
                <w:lang w:val="es-ES"/>
              </w:rPr>
              <w:t>2.00%</w:t>
            </w:r>
          </w:p>
          <w:p w14:paraId="107CAB14" w14:textId="77777777" w:rsidR="005070E0" w:rsidRPr="00023B17" w:rsidRDefault="005070E0" w:rsidP="00724A94">
            <w:pPr>
              <w:pStyle w:val="Sinespaciado"/>
              <w:jc w:val="center"/>
              <w:rPr>
                <w:b/>
                <w:bCs/>
                <w:u w:val="single"/>
                <w:lang w:val="es-ES"/>
              </w:rPr>
            </w:pPr>
          </w:p>
        </w:tc>
        <w:tc>
          <w:tcPr>
            <w:tcW w:w="984" w:type="dxa"/>
          </w:tcPr>
          <w:p w14:paraId="3F7EADDA" w14:textId="77777777" w:rsidR="005070E0" w:rsidRDefault="005070E0" w:rsidP="00724A94">
            <w:pPr>
              <w:pStyle w:val="Sinespaciado"/>
              <w:jc w:val="center"/>
              <w:rPr>
                <w:b/>
                <w:bCs/>
                <w:u w:val="single"/>
                <w:lang w:val="es-ES"/>
              </w:rPr>
            </w:pPr>
          </w:p>
          <w:p w14:paraId="15B23302" w14:textId="384EBB92" w:rsidR="005070E0" w:rsidRPr="00023B17" w:rsidRDefault="005070E0" w:rsidP="00724A94">
            <w:pPr>
              <w:pStyle w:val="Sinespaciado"/>
              <w:jc w:val="center"/>
              <w:rPr>
                <w:b/>
                <w:bCs/>
                <w:u w:val="single"/>
                <w:lang w:val="es-ES"/>
              </w:rPr>
            </w:pPr>
            <w:r w:rsidRPr="00023B17">
              <w:rPr>
                <w:b/>
                <w:bCs/>
                <w:u w:val="single"/>
                <w:lang w:val="es-ES"/>
              </w:rPr>
              <w:t>H.E.D.F.N</w:t>
            </w:r>
          </w:p>
          <w:p w14:paraId="4CC56358" w14:textId="4A132543" w:rsidR="005070E0" w:rsidRPr="00023B17" w:rsidRDefault="005070E0" w:rsidP="00724A94">
            <w:pPr>
              <w:pStyle w:val="Sinespaciado"/>
              <w:jc w:val="center"/>
              <w:rPr>
                <w:b/>
                <w:bCs/>
                <w:u w:val="single"/>
                <w:lang w:val="es-ES"/>
              </w:rPr>
            </w:pPr>
            <w:r w:rsidRPr="00023B17">
              <w:rPr>
                <w:b/>
                <w:bCs/>
                <w:u w:val="single"/>
                <w:lang w:val="es-ES"/>
              </w:rPr>
              <w:t>2.50%</w:t>
            </w:r>
          </w:p>
          <w:p w14:paraId="2AEC98BB" w14:textId="77777777" w:rsidR="005070E0" w:rsidRPr="00023B17" w:rsidRDefault="005070E0" w:rsidP="00724A94">
            <w:pPr>
              <w:pStyle w:val="Sinespaciado"/>
              <w:jc w:val="center"/>
              <w:rPr>
                <w:b/>
                <w:bCs/>
                <w:u w:val="single"/>
                <w:lang w:val="es-ES"/>
              </w:rPr>
            </w:pPr>
          </w:p>
        </w:tc>
        <w:tc>
          <w:tcPr>
            <w:tcW w:w="2643" w:type="dxa"/>
            <w:gridSpan w:val="3"/>
          </w:tcPr>
          <w:p w14:paraId="2C25F7BE" w14:textId="77777777" w:rsidR="005070E0" w:rsidRDefault="005070E0" w:rsidP="00724A94">
            <w:pPr>
              <w:pStyle w:val="Sinespaciado"/>
              <w:jc w:val="center"/>
              <w:rPr>
                <w:b/>
                <w:bCs/>
                <w:u w:val="single"/>
                <w:lang w:val="es-ES"/>
              </w:rPr>
            </w:pPr>
          </w:p>
          <w:p w14:paraId="652C2954" w14:textId="1C072421" w:rsidR="005070E0" w:rsidRPr="00023B17" w:rsidRDefault="005070E0" w:rsidP="00724A94">
            <w:pPr>
              <w:pStyle w:val="Sinespaciado"/>
              <w:jc w:val="center"/>
              <w:rPr>
                <w:b/>
                <w:bCs/>
                <w:u w:val="single"/>
                <w:lang w:val="es-ES"/>
              </w:rPr>
            </w:pPr>
            <w:r w:rsidRPr="00023B17">
              <w:rPr>
                <w:b/>
                <w:bCs/>
                <w:u w:val="single"/>
                <w:lang w:val="es-ES"/>
              </w:rPr>
              <w:t>Total, prestaciones de 1 mes (30 días)</w:t>
            </w:r>
          </w:p>
          <w:p w14:paraId="1C90A00F" w14:textId="77777777" w:rsidR="005070E0" w:rsidRPr="00023B17" w:rsidRDefault="005070E0">
            <w:pPr>
              <w:rPr>
                <w:b/>
                <w:bCs/>
                <w:u w:val="single"/>
                <w:lang w:val="es-ES"/>
              </w:rPr>
            </w:pPr>
          </w:p>
          <w:p w14:paraId="2F34EDB9" w14:textId="77777777" w:rsidR="005070E0" w:rsidRPr="00023B17" w:rsidRDefault="005070E0" w:rsidP="00724A94">
            <w:pPr>
              <w:pStyle w:val="Sinespaciado"/>
              <w:jc w:val="center"/>
              <w:rPr>
                <w:b/>
                <w:bCs/>
                <w:u w:val="single"/>
                <w:lang w:val="es-ES"/>
              </w:rPr>
            </w:pPr>
          </w:p>
        </w:tc>
      </w:tr>
      <w:tr w:rsidR="005070E0" w:rsidRPr="00023B17" w14:paraId="2CBB0EEE" w14:textId="45E48030" w:rsidTr="005070E0">
        <w:tblPrEx>
          <w:tblCellMar>
            <w:left w:w="108" w:type="dxa"/>
            <w:right w:w="108" w:type="dxa"/>
          </w:tblCellMar>
          <w:tblLook w:val="04A0" w:firstRow="1" w:lastRow="0" w:firstColumn="1" w:lastColumn="0" w:noHBand="0" w:noVBand="1"/>
        </w:tblPrEx>
        <w:tc>
          <w:tcPr>
            <w:tcW w:w="928" w:type="dxa"/>
            <w:vMerge w:val="restart"/>
          </w:tcPr>
          <w:p w14:paraId="36F4EF48" w14:textId="77777777" w:rsidR="005070E0" w:rsidRPr="001A78C0" w:rsidRDefault="005070E0" w:rsidP="003E114B">
            <w:pPr>
              <w:pStyle w:val="Sinespaciado"/>
              <w:jc w:val="center"/>
              <w:rPr>
                <w:b/>
                <w:bCs/>
                <w:lang w:val="es-ES"/>
              </w:rPr>
            </w:pPr>
          </w:p>
          <w:p w14:paraId="71566D17" w14:textId="6D8C5FEA" w:rsidR="005070E0" w:rsidRPr="001A78C0" w:rsidRDefault="005070E0" w:rsidP="003E114B">
            <w:pPr>
              <w:pStyle w:val="Sinespaciado"/>
              <w:jc w:val="center"/>
              <w:rPr>
                <w:b/>
                <w:bCs/>
                <w:lang w:val="es-ES"/>
              </w:rPr>
            </w:pPr>
            <w:r w:rsidRPr="001A78C0">
              <w:rPr>
                <w:b/>
                <w:bCs/>
                <w:lang w:val="es-ES"/>
              </w:rPr>
              <w:t>A</w:t>
            </w:r>
          </w:p>
        </w:tc>
        <w:tc>
          <w:tcPr>
            <w:tcW w:w="547" w:type="dxa"/>
          </w:tcPr>
          <w:p w14:paraId="1BA3ED4A" w14:textId="582059F4" w:rsidR="005070E0" w:rsidRPr="001A78C0" w:rsidRDefault="005070E0" w:rsidP="003E114B">
            <w:pPr>
              <w:pStyle w:val="Sinespaciado"/>
              <w:jc w:val="center"/>
              <w:rPr>
                <w:b/>
                <w:bCs/>
                <w:lang w:val="es-ES"/>
              </w:rPr>
            </w:pPr>
            <w:r w:rsidRPr="001A78C0">
              <w:rPr>
                <w:b/>
                <w:bCs/>
                <w:lang w:val="es-ES"/>
              </w:rPr>
              <w:t>A1</w:t>
            </w:r>
          </w:p>
        </w:tc>
        <w:tc>
          <w:tcPr>
            <w:tcW w:w="469" w:type="dxa"/>
          </w:tcPr>
          <w:p w14:paraId="7AD2F2F1" w14:textId="77777777" w:rsidR="005070E0" w:rsidRPr="00023B17" w:rsidRDefault="005070E0" w:rsidP="003E114B">
            <w:pPr>
              <w:pStyle w:val="Sinespaciado"/>
              <w:jc w:val="center"/>
              <w:rPr>
                <w:lang w:val="es-ES"/>
              </w:rPr>
            </w:pPr>
          </w:p>
        </w:tc>
        <w:tc>
          <w:tcPr>
            <w:tcW w:w="941" w:type="dxa"/>
          </w:tcPr>
          <w:p w14:paraId="09BEF733" w14:textId="20F3584B" w:rsidR="005070E0" w:rsidRPr="00023B17" w:rsidRDefault="005070E0" w:rsidP="003E114B">
            <w:pPr>
              <w:pStyle w:val="Sinespaciado"/>
              <w:jc w:val="center"/>
              <w:rPr>
                <w:lang w:val="es-ES"/>
              </w:rPr>
            </w:pPr>
            <w:r>
              <w:rPr>
                <w:lang w:val="es-ES"/>
              </w:rPr>
              <w:t>104.976</w:t>
            </w:r>
          </w:p>
        </w:tc>
        <w:tc>
          <w:tcPr>
            <w:tcW w:w="974" w:type="dxa"/>
          </w:tcPr>
          <w:p w14:paraId="7E1E0583" w14:textId="24A62EFB" w:rsidR="005070E0" w:rsidRPr="00023B17" w:rsidRDefault="005070E0" w:rsidP="003E114B">
            <w:pPr>
              <w:pStyle w:val="Sinespaciado"/>
              <w:jc w:val="center"/>
              <w:rPr>
                <w:lang w:val="es-ES"/>
              </w:rPr>
            </w:pPr>
            <w:r w:rsidRPr="00023B17">
              <w:rPr>
                <w:lang w:val="es-ES"/>
              </w:rPr>
              <w:t>1</w:t>
            </w:r>
            <w:r>
              <w:rPr>
                <w:lang w:val="es-ES"/>
              </w:rPr>
              <w:t>3.122</w:t>
            </w:r>
          </w:p>
        </w:tc>
        <w:tc>
          <w:tcPr>
            <w:tcW w:w="778" w:type="dxa"/>
          </w:tcPr>
          <w:p w14:paraId="60C67650" w14:textId="204BB437" w:rsidR="005070E0" w:rsidRPr="00023B17" w:rsidRDefault="005070E0" w:rsidP="003E114B">
            <w:pPr>
              <w:pStyle w:val="Sinespaciado"/>
              <w:jc w:val="center"/>
              <w:rPr>
                <w:lang w:val="es-ES"/>
              </w:rPr>
            </w:pPr>
            <w:r>
              <w:rPr>
                <w:lang w:val="es-ES"/>
              </w:rPr>
              <w:t>5.249</w:t>
            </w:r>
          </w:p>
        </w:tc>
        <w:tc>
          <w:tcPr>
            <w:tcW w:w="831" w:type="dxa"/>
          </w:tcPr>
          <w:p w14:paraId="2FCCBDDD" w14:textId="6345D908" w:rsidR="005070E0" w:rsidRPr="00023B17" w:rsidRDefault="005070E0" w:rsidP="005B75CE">
            <w:pPr>
              <w:pStyle w:val="Sinespaciado"/>
              <w:rPr>
                <w:lang w:val="es-ES"/>
              </w:rPr>
            </w:pPr>
            <w:r w:rsidRPr="00023B17">
              <w:rPr>
                <w:lang w:val="es-ES"/>
              </w:rPr>
              <w:t>9.</w:t>
            </w:r>
            <w:r>
              <w:rPr>
                <w:lang w:val="es-ES"/>
              </w:rPr>
              <w:t>842</w:t>
            </w:r>
          </w:p>
        </w:tc>
        <w:tc>
          <w:tcPr>
            <w:tcW w:w="830" w:type="dxa"/>
          </w:tcPr>
          <w:p w14:paraId="5C9C9EE0" w14:textId="25FB5461" w:rsidR="005070E0" w:rsidRPr="00023B17" w:rsidRDefault="005070E0" w:rsidP="0025343B">
            <w:pPr>
              <w:pStyle w:val="Sinespaciado"/>
              <w:jc w:val="center"/>
              <w:rPr>
                <w:lang w:val="es-ES"/>
              </w:rPr>
            </w:pPr>
            <w:r w:rsidRPr="00023B17">
              <w:rPr>
                <w:lang w:val="es-ES"/>
              </w:rPr>
              <w:t>1</w:t>
            </w:r>
            <w:r>
              <w:rPr>
                <w:lang w:val="es-ES"/>
              </w:rPr>
              <w:t>6.403</w:t>
            </w:r>
          </w:p>
        </w:tc>
        <w:tc>
          <w:tcPr>
            <w:tcW w:w="834" w:type="dxa"/>
          </w:tcPr>
          <w:p w14:paraId="7F87DE2C" w14:textId="2F81524D" w:rsidR="005070E0" w:rsidRPr="00023B17" w:rsidRDefault="005070E0" w:rsidP="0025343B">
            <w:pPr>
              <w:pStyle w:val="Sinespaciado"/>
              <w:jc w:val="center"/>
              <w:rPr>
                <w:lang w:val="es-ES"/>
              </w:rPr>
            </w:pPr>
            <w:r w:rsidRPr="00023B17">
              <w:rPr>
                <w:lang w:val="es-ES"/>
              </w:rPr>
              <w:t>2</w:t>
            </w:r>
            <w:r>
              <w:rPr>
                <w:lang w:val="es-ES"/>
              </w:rPr>
              <w:t>2.964</w:t>
            </w:r>
          </w:p>
        </w:tc>
        <w:tc>
          <w:tcPr>
            <w:tcW w:w="830" w:type="dxa"/>
          </w:tcPr>
          <w:p w14:paraId="1A634648" w14:textId="2E49A6D5" w:rsidR="005070E0" w:rsidRPr="00023B17" w:rsidRDefault="005070E0" w:rsidP="0025343B">
            <w:pPr>
              <w:pStyle w:val="Sinespaciado"/>
              <w:jc w:val="center"/>
              <w:rPr>
                <w:lang w:val="es-ES"/>
              </w:rPr>
            </w:pPr>
            <w:r w:rsidRPr="00023B17">
              <w:rPr>
                <w:lang w:val="es-ES"/>
              </w:rPr>
              <w:t>2</w:t>
            </w:r>
            <w:r>
              <w:rPr>
                <w:lang w:val="es-ES"/>
              </w:rPr>
              <w:t>2.964</w:t>
            </w:r>
          </w:p>
        </w:tc>
        <w:tc>
          <w:tcPr>
            <w:tcW w:w="833" w:type="dxa"/>
          </w:tcPr>
          <w:p w14:paraId="6D8BFB37" w14:textId="29077D03" w:rsidR="005070E0" w:rsidRPr="00023B17" w:rsidRDefault="005070E0" w:rsidP="0025343B">
            <w:pPr>
              <w:pStyle w:val="Sinespaciado"/>
              <w:jc w:val="center"/>
              <w:rPr>
                <w:lang w:val="es-ES"/>
              </w:rPr>
            </w:pPr>
            <w:r w:rsidRPr="00023B17">
              <w:rPr>
                <w:lang w:val="es-ES"/>
              </w:rPr>
              <w:t>2</w:t>
            </w:r>
            <w:r>
              <w:rPr>
                <w:lang w:val="es-ES"/>
              </w:rPr>
              <w:t>8.212</w:t>
            </w:r>
          </w:p>
        </w:tc>
        <w:tc>
          <w:tcPr>
            <w:tcW w:w="1032" w:type="dxa"/>
          </w:tcPr>
          <w:p w14:paraId="2E315CA0" w14:textId="765B25D6" w:rsidR="005070E0" w:rsidRPr="00023B17" w:rsidRDefault="005070E0" w:rsidP="0025343B">
            <w:pPr>
              <w:pStyle w:val="Sinespaciado"/>
              <w:jc w:val="center"/>
              <w:rPr>
                <w:lang w:val="es-ES"/>
              </w:rPr>
            </w:pPr>
            <w:r w:rsidRPr="00023B17">
              <w:rPr>
                <w:lang w:val="es-ES"/>
              </w:rPr>
              <w:t>2</w:t>
            </w:r>
            <w:r>
              <w:rPr>
                <w:lang w:val="es-ES"/>
              </w:rPr>
              <w:t>6.244</w:t>
            </w:r>
          </w:p>
        </w:tc>
        <w:tc>
          <w:tcPr>
            <w:tcW w:w="984" w:type="dxa"/>
          </w:tcPr>
          <w:p w14:paraId="36BB327A" w14:textId="0FBAA93C" w:rsidR="005070E0" w:rsidRPr="00023B17" w:rsidRDefault="005070E0" w:rsidP="0025343B">
            <w:pPr>
              <w:pStyle w:val="Sinespaciado"/>
              <w:jc w:val="center"/>
              <w:rPr>
                <w:lang w:val="es-ES"/>
              </w:rPr>
            </w:pPr>
            <w:r w:rsidRPr="00023B17">
              <w:rPr>
                <w:lang w:val="es-ES"/>
              </w:rPr>
              <w:t>3</w:t>
            </w:r>
            <w:r>
              <w:rPr>
                <w:lang w:val="es-ES"/>
              </w:rPr>
              <w:t>2.805</w:t>
            </w:r>
          </w:p>
        </w:tc>
        <w:tc>
          <w:tcPr>
            <w:tcW w:w="888" w:type="dxa"/>
          </w:tcPr>
          <w:p w14:paraId="468C4FAE" w14:textId="732D7AA5" w:rsidR="005070E0" w:rsidRPr="00023B17" w:rsidRDefault="005070E0" w:rsidP="0025343B">
            <w:pPr>
              <w:pStyle w:val="Sinespaciado"/>
              <w:jc w:val="center"/>
              <w:rPr>
                <w:lang w:val="es-ES"/>
              </w:rPr>
            </w:pPr>
            <w:r>
              <w:rPr>
                <w:lang w:val="es-ES"/>
              </w:rPr>
              <w:t>52.082</w:t>
            </w:r>
          </w:p>
        </w:tc>
        <w:tc>
          <w:tcPr>
            <w:tcW w:w="647" w:type="dxa"/>
          </w:tcPr>
          <w:p w14:paraId="0FD9AC7E" w14:textId="70B15098" w:rsidR="005070E0" w:rsidRPr="00023B17" w:rsidRDefault="005070E0" w:rsidP="0025343B">
            <w:pPr>
              <w:pStyle w:val="Sinespaciado"/>
              <w:jc w:val="center"/>
              <w:rPr>
                <w:lang w:val="es-ES"/>
              </w:rPr>
            </w:pPr>
            <w:r w:rsidRPr="00023B17">
              <w:rPr>
                <w:lang w:val="es-ES"/>
              </w:rPr>
              <w:t>30</w:t>
            </w:r>
          </w:p>
        </w:tc>
        <w:tc>
          <w:tcPr>
            <w:tcW w:w="1108" w:type="dxa"/>
          </w:tcPr>
          <w:p w14:paraId="6A168EA5" w14:textId="695A43DD" w:rsidR="005070E0" w:rsidRPr="00023B17" w:rsidRDefault="005070E0" w:rsidP="0025343B">
            <w:pPr>
              <w:pStyle w:val="Sinespaciado"/>
              <w:jc w:val="center"/>
              <w:rPr>
                <w:lang w:val="es-ES"/>
              </w:rPr>
            </w:pPr>
            <w:r w:rsidRPr="00023B17">
              <w:rPr>
                <w:lang w:val="es-ES"/>
              </w:rPr>
              <w:t>1.</w:t>
            </w:r>
            <w:r>
              <w:rPr>
                <w:lang w:val="es-ES"/>
              </w:rPr>
              <w:t>562.460</w:t>
            </w:r>
          </w:p>
        </w:tc>
      </w:tr>
      <w:tr w:rsidR="005070E0" w:rsidRPr="00023B17" w14:paraId="7558BAAA" w14:textId="6098236D" w:rsidTr="005070E0">
        <w:tblPrEx>
          <w:tblCellMar>
            <w:left w:w="108" w:type="dxa"/>
            <w:right w:w="108" w:type="dxa"/>
          </w:tblCellMar>
          <w:tblLook w:val="04A0" w:firstRow="1" w:lastRow="0" w:firstColumn="1" w:lastColumn="0" w:noHBand="0" w:noVBand="1"/>
        </w:tblPrEx>
        <w:tc>
          <w:tcPr>
            <w:tcW w:w="928" w:type="dxa"/>
            <w:vMerge/>
          </w:tcPr>
          <w:p w14:paraId="1F3879EF" w14:textId="77777777" w:rsidR="005070E0" w:rsidRPr="001A78C0" w:rsidRDefault="005070E0" w:rsidP="003E114B">
            <w:pPr>
              <w:pStyle w:val="Sinespaciado"/>
              <w:jc w:val="center"/>
              <w:rPr>
                <w:b/>
                <w:bCs/>
                <w:lang w:val="es-ES"/>
              </w:rPr>
            </w:pPr>
          </w:p>
        </w:tc>
        <w:tc>
          <w:tcPr>
            <w:tcW w:w="547" w:type="dxa"/>
          </w:tcPr>
          <w:p w14:paraId="54AA8583" w14:textId="765C6046" w:rsidR="005070E0" w:rsidRPr="001A78C0" w:rsidRDefault="005070E0" w:rsidP="003E114B">
            <w:pPr>
              <w:pStyle w:val="Sinespaciado"/>
              <w:jc w:val="center"/>
              <w:rPr>
                <w:b/>
                <w:bCs/>
                <w:lang w:val="es-ES"/>
              </w:rPr>
            </w:pPr>
            <w:r w:rsidRPr="001A78C0">
              <w:rPr>
                <w:b/>
                <w:bCs/>
                <w:lang w:val="es-ES"/>
              </w:rPr>
              <w:t>A2</w:t>
            </w:r>
          </w:p>
        </w:tc>
        <w:tc>
          <w:tcPr>
            <w:tcW w:w="469" w:type="dxa"/>
          </w:tcPr>
          <w:p w14:paraId="2CD0DB91" w14:textId="77777777" w:rsidR="005070E0" w:rsidRPr="00023B17" w:rsidRDefault="005070E0" w:rsidP="003E114B">
            <w:pPr>
              <w:pStyle w:val="Sinespaciado"/>
              <w:jc w:val="center"/>
              <w:rPr>
                <w:lang w:val="es-ES"/>
              </w:rPr>
            </w:pPr>
          </w:p>
        </w:tc>
        <w:tc>
          <w:tcPr>
            <w:tcW w:w="941" w:type="dxa"/>
          </w:tcPr>
          <w:p w14:paraId="63840F82" w14:textId="3EF811EF" w:rsidR="005070E0" w:rsidRPr="00023B17" w:rsidRDefault="005070E0" w:rsidP="003E114B">
            <w:pPr>
              <w:pStyle w:val="Sinespaciado"/>
              <w:jc w:val="center"/>
              <w:rPr>
                <w:lang w:val="es-ES"/>
              </w:rPr>
            </w:pPr>
            <w:r w:rsidRPr="00023B17">
              <w:rPr>
                <w:lang w:val="es-ES"/>
              </w:rPr>
              <w:t>1</w:t>
            </w:r>
            <w:r>
              <w:rPr>
                <w:lang w:val="es-ES"/>
              </w:rPr>
              <w:t>10.224</w:t>
            </w:r>
          </w:p>
        </w:tc>
        <w:tc>
          <w:tcPr>
            <w:tcW w:w="974" w:type="dxa"/>
          </w:tcPr>
          <w:p w14:paraId="5C53D327" w14:textId="1A8CE79C" w:rsidR="005070E0" w:rsidRPr="00023B17" w:rsidRDefault="005070E0" w:rsidP="003E114B">
            <w:pPr>
              <w:pStyle w:val="Sinespaciado"/>
              <w:jc w:val="center"/>
              <w:rPr>
                <w:lang w:val="es-ES"/>
              </w:rPr>
            </w:pPr>
            <w:r w:rsidRPr="00023B17">
              <w:rPr>
                <w:lang w:val="es-ES"/>
              </w:rPr>
              <w:t>1</w:t>
            </w:r>
            <w:r>
              <w:rPr>
                <w:lang w:val="es-ES"/>
              </w:rPr>
              <w:t>3.778</w:t>
            </w:r>
          </w:p>
        </w:tc>
        <w:tc>
          <w:tcPr>
            <w:tcW w:w="778" w:type="dxa"/>
          </w:tcPr>
          <w:p w14:paraId="16D872B6" w14:textId="2DDD86A2" w:rsidR="005070E0" w:rsidRPr="00023B17" w:rsidRDefault="005070E0" w:rsidP="003E114B">
            <w:pPr>
              <w:pStyle w:val="Sinespaciado"/>
              <w:jc w:val="center"/>
              <w:rPr>
                <w:lang w:val="es-ES"/>
              </w:rPr>
            </w:pPr>
            <w:r w:rsidRPr="00023B17">
              <w:rPr>
                <w:lang w:val="es-ES"/>
              </w:rPr>
              <w:t>5.</w:t>
            </w:r>
            <w:r w:rsidR="00C67848">
              <w:rPr>
                <w:lang w:val="es-ES"/>
              </w:rPr>
              <w:t>511</w:t>
            </w:r>
          </w:p>
        </w:tc>
        <w:tc>
          <w:tcPr>
            <w:tcW w:w="831" w:type="dxa"/>
          </w:tcPr>
          <w:p w14:paraId="323EC9F1" w14:textId="74F33411" w:rsidR="005070E0" w:rsidRPr="00023B17" w:rsidRDefault="00C67848" w:rsidP="003E114B">
            <w:pPr>
              <w:pStyle w:val="Sinespaciado"/>
              <w:jc w:val="center"/>
              <w:rPr>
                <w:lang w:val="es-ES"/>
              </w:rPr>
            </w:pPr>
            <w:r>
              <w:rPr>
                <w:lang w:val="es-ES"/>
              </w:rPr>
              <w:t>10.334</w:t>
            </w:r>
          </w:p>
        </w:tc>
        <w:tc>
          <w:tcPr>
            <w:tcW w:w="830" w:type="dxa"/>
          </w:tcPr>
          <w:p w14:paraId="2DD5FE31" w14:textId="4BBDB003" w:rsidR="005070E0" w:rsidRPr="00023B17" w:rsidRDefault="005070E0" w:rsidP="003E114B">
            <w:pPr>
              <w:pStyle w:val="Sinespaciado"/>
              <w:jc w:val="center"/>
              <w:rPr>
                <w:lang w:val="es-ES"/>
              </w:rPr>
            </w:pPr>
            <w:r w:rsidRPr="00023B17">
              <w:rPr>
                <w:lang w:val="es-ES"/>
              </w:rPr>
              <w:t>1</w:t>
            </w:r>
            <w:r w:rsidR="00C67848">
              <w:rPr>
                <w:lang w:val="es-ES"/>
              </w:rPr>
              <w:t>7.223</w:t>
            </w:r>
          </w:p>
        </w:tc>
        <w:tc>
          <w:tcPr>
            <w:tcW w:w="834" w:type="dxa"/>
          </w:tcPr>
          <w:p w14:paraId="058556E6" w14:textId="22C24D08" w:rsidR="005070E0" w:rsidRPr="00023B17" w:rsidRDefault="005070E0" w:rsidP="003E114B">
            <w:pPr>
              <w:pStyle w:val="Sinespaciado"/>
              <w:jc w:val="center"/>
              <w:rPr>
                <w:lang w:val="es-ES"/>
              </w:rPr>
            </w:pPr>
            <w:r w:rsidRPr="00023B17">
              <w:rPr>
                <w:lang w:val="es-ES"/>
              </w:rPr>
              <w:t>2</w:t>
            </w:r>
            <w:r w:rsidR="00C67848">
              <w:rPr>
                <w:lang w:val="es-ES"/>
              </w:rPr>
              <w:t>4.112</w:t>
            </w:r>
          </w:p>
        </w:tc>
        <w:tc>
          <w:tcPr>
            <w:tcW w:w="830" w:type="dxa"/>
          </w:tcPr>
          <w:p w14:paraId="676378C3" w14:textId="1E28D18C" w:rsidR="005070E0" w:rsidRPr="00023B17" w:rsidRDefault="005070E0" w:rsidP="003E114B">
            <w:pPr>
              <w:pStyle w:val="Sinespaciado"/>
              <w:jc w:val="center"/>
              <w:rPr>
                <w:lang w:val="es-ES"/>
              </w:rPr>
            </w:pPr>
            <w:r w:rsidRPr="00023B17">
              <w:rPr>
                <w:lang w:val="es-ES"/>
              </w:rPr>
              <w:t>2</w:t>
            </w:r>
            <w:r w:rsidR="00C67848">
              <w:rPr>
                <w:lang w:val="es-ES"/>
              </w:rPr>
              <w:t>4.112</w:t>
            </w:r>
          </w:p>
        </w:tc>
        <w:tc>
          <w:tcPr>
            <w:tcW w:w="833" w:type="dxa"/>
          </w:tcPr>
          <w:p w14:paraId="6E1CCE6B" w14:textId="765F4CB0" w:rsidR="005070E0" w:rsidRPr="00023B17" w:rsidRDefault="005070E0" w:rsidP="003E114B">
            <w:pPr>
              <w:pStyle w:val="Sinespaciado"/>
              <w:jc w:val="center"/>
              <w:rPr>
                <w:lang w:val="es-ES"/>
              </w:rPr>
            </w:pPr>
            <w:r w:rsidRPr="00023B17">
              <w:rPr>
                <w:lang w:val="es-ES"/>
              </w:rPr>
              <w:t>2</w:t>
            </w:r>
            <w:r w:rsidR="00C67848">
              <w:rPr>
                <w:lang w:val="es-ES"/>
              </w:rPr>
              <w:t>9.623</w:t>
            </w:r>
          </w:p>
        </w:tc>
        <w:tc>
          <w:tcPr>
            <w:tcW w:w="1032" w:type="dxa"/>
          </w:tcPr>
          <w:p w14:paraId="6227C931" w14:textId="07446A89" w:rsidR="005070E0" w:rsidRPr="00023B17" w:rsidRDefault="005070E0" w:rsidP="003E114B">
            <w:pPr>
              <w:pStyle w:val="Sinespaciado"/>
              <w:jc w:val="center"/>
              <w:rPr>
                <w:lang w:val="es-ES"/>
              </w:rPr>
            </w:pPr>
            <w:r w:rsidRPr="00023B17">
              <w:rPr>
                <w:lang w:val="es-ES"/>
              </w:rPr>
              <w:t>2</w:t>
            </w:r>
            <w:r w:rsidR="00C67848">
              <w:rPr>
                <w:lang w:val="es-ES"/>
              </w:rPr>
              <w:t>7.556</w:t>
            </w:r>
          </w:p>
        </w:tc>
        <w:tc>
          <w:tcPr>
            <w:tcW w:w="984" w:type="dxa"/>
          </w:tcPr>
          <w:p w14:paraId="2B5E536A" w14:textId="73207184" w:rsidR="005070E0" w:rsidRPr="00023B17" w:rsidRDefault="005070E0" w:rsidP="003E114B">
            <w:pPr>
              <w:pStyle w:val="Sinespaciado"/>
              <w:jc w:val="center"/>
              <w:rPr>
                <w:lang w:val="es-ES"/>
              </w:rPr>
            </w:pPr>
            <w:r w:rsidRPr="00023B17">
              <w:rPr>
                <w:lang w:val="es-ES"/>
              </w:rPr>
              <w:t>3</w:t>
            </w:r>
            <w:r w:rsidR="00C67848">
              <w:rPr>
                <w:lang w:val="es-ES"/>
              </w:rPr>
              <w:t>4.445</w:t>
            </w:r>
          </w:p>
        </w:tc>
        <w:tc>
          <w:tcPr>
            <w:tcW w:w="888" w:type="dxa"/>
          </w:tcPr>
          <w:p w14:paraId="5CB2D196" w14:textId="179611D6" w:rsidR="005070E0" w:rsidRPr="00023B17" w:rsidRDefault="005070E0" w:rsidP="003E114B">
            <w:pPr>
              <w:pStyle w:val="Sinespaciado"/>
              <w:jc w:val="center"/>
              <w:rPr>
                <w:lang w:val="es-ES"/>
              </w:rPr>
            </w:pPr>
            <w:r w:rsidRPr="00023B17">
              <w:rPr>
                <w:lang w:val="es-ES"/>
              </w:rPr>
              <w:t>5</w:t>
            </w:r>
            <w:r w:rsidR="00C67848">
              <w:rPr>
                <w:lang w:val="es-ES"/>
              </w:rPr>
              <w:t>4.544</w:t>
            </w:r>
          </w:p>
        </w:tc>
        <w:tc>
          <w:tcPr>
            <w:tcW w:w="647" w:type="dxa"/>
          </w:tcPr>
          <w:p w14:paraId="531F5DA7" w14:textId="55E90A47" w:rsidR="005070E0" w:rsidRPr="00023B17" w:rsidRDefault="005070E0" w:rsidP="003E114B">
            <w:pPr>
              <w:pStyle w:val="Sinespaciado"/>
              <w:jc w:val="center"/>
              <w:rPr>
                <w:lang w:val="es-ES"/>
              </w:rPr>
            </w:pPr>
            <w:r w:rsidRPr="00023B17">
              <w:rPr>
                <w:lang w:val="es-ES"/>
              </w:rPr>
              <w:t>30</w:t>
            </w:r>
          </w:p>
        </w:tc>
        <w:tc>
          <w:tcPr>
            <w:tcW w:w="1108" w:type="dxa"/>
          </w:tcPr>
          <w:p w14:paraId="4793E7B6" w14:textId="28CA47B2" w:rsidR="005070E0" w:rsidRPr="00023B17" w:rsidRDefault="005070E0" w:rsidP="003E114B">
            <w:pPr>
              <w:pStyle w:val="Sinespaciado"/>
              <w:jc w:val="center"/>
              <w:rPr>
                <w:lang w:val="es-ES"/>
              </w:rPr>
            </w:pPr>
            <w:r w:rsidRPr="00023B17">
              <w:rPr>
                <w:lang w:val="es-ES"/>
              </w:rPr>
              <w:t>1.</w:t>
            </w:r>
            <w:r w:rsidR="00C67848">
              <w:rPr>
                <w:lang w:val="es-ES"/>
              </w:rPr>
              <w:t>636.320</w:t>
            </w:r>
          </w:p>
        </w:tc>
      </w:tr>
      <w:tr w:rsidR="005070E0" w:rsidRPr="00023B17" w14:paraId="3A3480B0" w14:textId="79104BCE" w:rsidTr="005070E0">
        <w:tblPrEx>
          <w:tblCellMar>
            <w:left w:w="108" w:type="dxa"/>
            <w:right w:w="108" w:type="dxa"/>
          </w:tblCellMar>
          <w:tblLook w:val="04A0" w:firstRow="1" w:lastRow="0" w:firstColumn="1" w:lastColumn="0" w:noHBand="0" w:noVBand="1"/>
        </w:tblPrEx>
        <w:tc>
          <w:tcPr>
            <w:tcW w:w="928" w:type="dxa"/>
            <w:vMerge/>
          </w:tcPr>
          <w:p w14:paraId="67FDF448" w14:textId="77777777" w:rsidR="005070E0" w:rsidRPr="001A78C0" w:rsidRDefault="005070E0" w:rsidP="003E114B">
            <w:pPr>
              <w:pStyle w:val="Sinespaciado"/>
              <w:jc w:val="center"/>
              <w:rPr>
                <w:b/>
                <w:bCs/>
                <w:lang w:val="es-ES"/>
              </w:rPr>
            </w:pPr>
          </w:p>
        </w:tc>
        <w:tc>
          <w:tcPr>
            <w:tcW w:w="547" w:type="dxa"/>
          </w:tcPr>
          <w:p w14:paraId="149156FC" w14:textId="2FAE8CAB" w:rsidR="005070E0" w:rsidRPr="001A78C0" w:rsidRDefault="005070E0" w:rsidP="003E114B">
            <w:pPr>
              <w:pStyle w:val="Sinespaciado"/>
              <w:jc w:val="center"/>
              <w:rPr>
                <w:b/>
                <w:bCs/>
                <w:lang w:val="es-ES"/>
              </w:rPr>
            </w:pPr>
            <w:r w:rsidRPr="001A78C0">
              <w:rPr>
                <w:b/>
                <w:bCs/>
                <w:lang w:val="es-ES"/>
              </w:rPr>
              <w:t>B3</w:t>
            </w:r>
          </w:p>
        </w:tc>
        <w:tc>
          <w:tcPr>
            <w:tcW w:w="469" w:type="dxa"/>
          </w:tcPr>
          <w:p w14:paraId="26C2B972" w14:textId="77777777" w:rsidR="005070E0" w:rsidRPr="00023B17" w:rsidRDefault="005070E0" w:rsidP="003E114B">
            <w:pPr>
              <w:pStyle w:val="Sinespaciado"/>
              <w:jc w:val="center"/>
              <w:rPr>
                <w:lang w:val="es-ES"/>
              </w:rPr>
            </w:pPr>
          </w:p>
        </w:tc>
        <w:tc>
          <w:tcPr>
            <w:tcW w:w="941" w:type="dxa"/>
          </w:tcPr>
          <w:p w14:paraId="17511139" w14:textId="5A46E405" w:rsidR="005070E0" w:rsidRPr="00023B17" w:rsidRDefault="005070E0" w:rsidP="003E114B">
            <w:pPr>
              <w:pStyle w:val="Sinespaciado"/>
              <w:jc w:val="center"/>
              <w:rPr>
                <w:lang w:val="es-ES"/>
              </w:rPr>
            </w:pPr>
            <w:r w:rsidRPr="00023B17">
              <w:rPr>
                <w:lang w:val="es-ES"/>
              </w:rPr>
              <w:t>1</w:t>
            </w:r>
            <w:r>
              <w:rPr>
                <w:lang w:val="es-ES"/>
              </w:rPr>
              <w:t>17.400</w:t>
            </w:r>
          </w:p>
        </w:tc>
        <w:tc>
          <w:tcPr>
            <w:tcW w:w="974" w:type="dxa"/>
          </w:tcPr>
          <w:p w14:paraId="1C0E8423" w14:textId="17689FF4" w:rsidR="005070E0" w:rsidRPr="00023B17" w:rsidRDefault="005070E0" w:rsidP="003E114B">
            <w:pPr>
              <w:pStyle w:val="Sinespaciado"/>
              <w:jc w:val="center"/>
              <w:rPr>
                <w:lang w:val="es-ES"/>
              </w:rPr>
            </w:pPr>
            <w:r w:rsidRPr="00023B17">
              <w:rPr>
                <w:lang w:val="es-ES"/>
              </w:rPr>
              <w:t>1</w:t>
            </w:r>
            <w:r>
              <w:rPr>
                <w:lang w:val="es-ES"/>
              </w:rPr>
              <w:t>4.675</w:t>
            </w:r>
          </w:p>
        </w:tc>
        <w:tc>
          <w:tcPr>
            <w:tcW w:w="778" w:type="dxa"/>
          </w:tcPr>
          <w:p w14:paraId="73EFF0AD" w14:textId="22490491" w:rsidR="005070E0" w:rsidRPr="00023B17" w:rsidRDefault="005070E0" w:rsidP="003E114B">
            <w:pPr>
              <w:pStyle w:val="Sinespaciado"/>
              <w:jc w:val="center"/>
              <w:rPr>
                <w:lang w:val="es-ES"/>
              </w:rPr>
            </w:pPr>
            <w:r w:rsidRPr="00023B17">
              <w:rPr>
                <w:lang w:val="es-ES"/>
              </w:rPr>
              <w:t>5.</w:t>
            </w:r>
            <w:r w:rsidR="00C67848">
              <w:rPr>
                <w:lang w:val="es-ES"/>
              </w:rPr>
              <w:t>840</w:t>
            </w:r>
          </w:p>
        </w:tc>
        <w:tc>
          <w:tcPr>
            <w:tcW w:w="831" w:type="dxa"/>
          </w:tcPr>
          <w:p w14:paraId="7C335F30" w14:textId="433C888D" w:rsidR="005070E0" w:rsidRPr="00023B17" w:rsidRDefault="005070E0" w:rsidP="003E114B">
            <w:pPr>
              <w:pStyle w:val="Sinespaciado"/>
              <w:jc w:val="center"/>
              <w:rPr>
                <w:lang w:val="es-ES"/>
              </w:rPr>
            </w:pPr>
            <w:r w:rsidRPr="00023B17">
              <w:rPr>
                <w:lang w:val="es-ES"/>
              </w:rPr>
              <w:t>1</w:t>
            </w:r>
            <w:r w:rsidR="00C67848">
              <w:rPr>
                <w:lang w:val="es-ES"/>
              </w:rPr>
              <w:t>1.006</w:t>
            </w:r>
          </w:p>
        </w:tc>
        <w:tc>
          <w:tcPr>
            <w:tcW w:w="830" w:type="dxa"/>
          </w:tcPr>
          <w:p w14:paraId="59D79EAF" w14:textId="1671AF0B" w:rsidR="005070E0" w:rsidRPr="00023B17" w:rsidRDefault="005070E0" w:rsidP="003E114B">
            <w:pPr>
              <w:pStyle w:val="Sinespaciado"/>
              <w:jc w:val="center"/>
              <w:rPr>
                <w:lang w:val="es-ES"/>
              </w:rPr>
            </w:pPr>
            <w:r w:rsidRPr="00023B17">
              <w:rPr>
                <w:lang w:val="es-ES"/>
              </w:rPr>
              <w:t>1</w:t>
            </w:r>
            <w:r w:rsidR="00C67848">
              <w:rPr>
                <w:lang w:val="es-ES"/>
              </w:rPr>
              <w:t>8.344</w:t>
            </w:r>
          </w:p>
        </w:tc>
        <w:tc>
          <w:tcPr>
            <w:tcW w:w="834" w:type="dxa"/>
          </w:tcPr>
          <w:p w14:paraId="3FEF8F4B" w14:textId="05E3E852" w:rsidR="005070E0" w:rsidRPr="00023B17" w:rsidRDefault="005070E0" w:rsidP="003E114B">
            <w:pPr>
              <w:pStyle w:val="Sinespaciado"/>
              <w:jc w:val="center"/>
              <w:rPr>
                <w:lang w:val="es-ES"/>
              </w:rPr>
            </w:pPr>
            <w:r w:rsidRPr="00023B17">
              <w:rPr>
                <w:lang w:val="es-ES"/>
              </w:rPr>
              <w:t>2</w:t>
            </w:r>
            <w:r w:rsidR="00C67848">
              <w:rPr>
                <w:lang w:val="es-ES"/>
              </w:rPr>
              <w:t>5.681</w:t>
            </w:r>
          </w:p>
        </w:tc>
        <w:tc>
          <w:tcPr>
            <w:tcW w:w="830" w:type="dxa"/>
          </w:tcPr>
          <w:p w14:paraId="6459036A" w14:textId="322486A1" w:rsidR="005070E0" w:rsidRPr="00023B17" w:rsidRDefault="005070E0" w:rsidP="003E114B">
            <w:pPr>
              <w:pStyle w:val="Sinespaciado"/>
              <w:jc w:val="center"/>
              <w:rPr>
                <w:lang w:val="es-ES"/>
              </w:rPr>
            </w:pPr>
            <w:r w:rsidRPr="00023B17">
              <w:rPr>
                <w:lang w:val="es-ES"/>
              </w:rPr>
              <w:t>2</w:t>
            </w:r>
            <w:r w:rsidR="00C67848">
              <w:rPr>
                <w:lang w:val="es-ES"/>
              </w:rPr>
              <w:t>5.681</w:t>
            </w:r>
          </w:p>
        </w:tc>
        <w:tc>
          <w:tcPr>
            <w:tcW w:w="833" w:type="dxa"/>
          </w:tcPr>
          <w:p w14:paraId="45E4EB2D" w14:textId="49942E51" w:rsidR="005070E0" w:rsidRPr="00023B17" w:rsidRDefault="00C67848" w:rsidP="003E114B">
            <w:pPr>
              <w:pStyle w:val="Sinespaciado"/>
              <w:jc w:val="center"/>
              <w:rPr>
                <w:lang w:val="es-ES"/>
              </w:rPr>
            </w:pPr>
            <w:r>
              <w:rPr>
                <w:lang w:val="es-ES"/>
              </w:rPr>
              <w:t>31.551</w:t>
            </w:r>
          </w:p>
        </w:tc>
        <w:tc>
          <w:tcPr>
            <w:tcW w:w="1032" w:type="dxa"/>
          </w:tcPr>
          <w:p w14:paraId="7A1EE5E0" w14:textId="087CE0E3" w:rsidR="005070E0" w:rsidRPr="00023B17" w:rsidRDefault="005070E0" w:rsidP="003E114B">
            <w:pPr>
              <w:pStyle w:val="Sinespaciado"/>
              <w:jc w:val="center"/>
              <w:rPr>
                <w:lang w:val="es-ES"/>
              </w:rPr>
            </w:pPr>
            <w:r w:rsidRPr="00023B17">
              <w:rPr>
                <w:lang w:val="es-ES"/>
              </w:rPr>
              <w:t>2</w:t>
            </w:r>
            <w:r w:rsidR="004453A2">
              <w:rPr>
                <w:lang w:val="es-ES"/>
              </w:rPr>
              <w:t>9.350</w:t>
            </w:r>
          </w:p>
        </w:tc>
        <w:tc>
          <w:tcPr>
            <w:tcW w:w="984" w:type="dxa"/>
          </w:tcPr>
          <w:p w14:paraId="0E65BBFD" w14:textId="2F0A7B49" w:rsidR="005070E0" w:rsidRPr="00023B17" w:rsidRDefault="005070E0" w:rsidP="003E114B">
            <w:pPr>
              <w:pStyle w:val="Sinespaciado"/>
              <w:jc w:val="center"/>
              <w:rPr>
                <w:lang w:val="es-ES"/>
              </w:rPr>
            </w:pPr>
            <w:r w:rsidRPr="00023B17">
              <w:rPr>
                <w:lang w:val="es-ES"/>
              </w:rPr>
              <w:t>3</w:t>
            </w:r>
            <w:r w:rsidR="004453A2">
              <w:rPr>
                <w:lang w:val="es-ES"/>
              </w:rPr>
              <w:t>6.688</w:t>
            </w:r>
          </w:p>
        </w:tc>
        <w:tc>
          <w:tcPr>
            <w:tcW w:w="888" w:type="dxa"/>
          </w:tcPr>
          <w:p w14:paraId="6FE984E4" w14:textId="4D279167" w:rsidR="005070E0" w:rsidRPr="00023B17" w:rsidRDefault="005070E0" w:rsidP="003E114B">
            <w:pPr>
              <w:pStyle w:val="Sinespaciado"/>
              <w:jc w:val="center"/>
              <w:rPr>
                <w:lang w:val="es-ES"/>
              </w:rPr>
            </w:pPr>
            <w:r w:rsidRPr="00023B17">
              <w:rPr>
                <w:lang w:val="es-ES"/>
              </w:rPr>
              <w:t>5</w:t>
            </w:r>
            <w:r w:rsidR="004453A2">
              <w:rPr>
                <w:lang w:val="es-ES"/>
              </w:rPr>
              <w:t>7.919</w:t>
            </w:r>
          </w:p>
        </w:tc>
        <w:tc>
          <w:tcPr>
            <w:tcW w:w="647" w:type="dxa"/>
          </w:tcPr>
          <w:p w14:paraId="6C9C1091" w14:textId="69311202" w:rsidR="005070E0" w:rsidRPr="00023B17" w:rsidRDefault="005070E0" w:rsidP="003E114B">
            <w:pPr>
              <w:pStyle w:val="Sinespaciado"/>
              <w:jc w:val="center"/>
              <w:rPr>
                <w:lang w:val="es-ES"/>
              </w:rPr>
            </w:pPr>
            <w:r w:rsidRPr="00023B17">
              <w:rPr>
                <w:lang w:val="es-ES"/>
              </w:rPr>
              <w:t>30</w:t>
            </w:r>
          </w:p>
        </w:tc>
        <w:tc>
          <w:tcPr>
            <w:tcW w:w="1108" w:type="dxa"/>
          </w:tcPr>
          <w:p w14:paraId="0139204A" w14:textId="74360B10" w:rsidR="005070E0" w:rsidRPr="00023B17" w:rsidRDefault="005070E0" w:rsidP="003E114B">
            <w:pPr>
              <w:pStyle w:val="Sinespaciado"/>
              <w:jc w:val="center"/>
              <w:rPr>
                <w:lang w:val="es-ES"/>
              </w:rPr>
            </w:pPr>
            <w:r w:rsidRPr="00023B17">
              <w:rPr>
                <w:lang w:val="es-ES"/>
              </w:rPr>
              <w:t>1.</w:t>
            </w:r>
            <w:r w:rsidR="004453A2">
              <w:rPr>
                <w:lang w:val="es-ES"/>
              </w:rPr>
              <w:t>737.570</w:t>
            </w:r>
          </w:p>
        </w:tc>
      </w:tr>
      <w:tr w:rsidR="005070E0" w:rsidRPr="00023B17" w14:paraId="38008D0E" w14:textId="5A8194B9" w:rsidTr="005070E0">
        <w:tblPrEx>
          <w:tblCellMar>
            <w:left w:w="108" w:type="dxa"/>
            <w:right w:w="108" w:type="dxa"/>
          </w:tblCellMar>
          <w:tblLook w:val="04A0" w:firstRow="1" w:lastRow="0" w:firstColumn="1" w:lastColumn="0" w:noHBand="0" w:noVBand="1"/>
        </w:tblPrEx>
        <w:tc>
          <w:tcPr>
            <w:tcW w:w="928" w:type="dxa"/>
            <w:vMerge w:val="restart"/>
          </w:tcPr>
          <w:p w14:paraId="2381D7EB" w14:textId="77777777" w:rsidR="005070E0" w:rsidRPr="001A78C0" w:rsidRDefault="005070E0" w:rsidP="003E114B">
            <w:pPr>
              <w:pStyle w:val="Sinespaciado"/>
              <w:jc w:val="center"/>
              <w:rPr>
                <w:b/>
                <w:bCs/>
                <w:lang w:val="es-ES"/>
              </w:rPr>
            </w:pPr>
          </w:p>
          <w:p w14:paraId="3E4BC403" w14:textId="77777777" w:rsidR="005070E0" w:rsidRPr="001A78C0" w:rsidRDefault="005070E0" w:rsidP="003E114B">
            <w:pPr>
              <w:pStyle w:val="Sinespaciado"/>
              <w:jc w:val="center"/>
              <w:rPr>
                <w:b/>
                <w:bCs/>
                <w:lang w:val="es-ES"/>
              </w:rPr>
            </w:pPr>
          </w:p>
          <w:p w14:paraId="0B39BD14" w14:textId="7DFF564F" w:rsidR="005070E0" w:rsidRPr="001A78C0" w:rsidRDefault="005070E0" w:rsidP="003E114B">
            <w:pPr>
              <w:pStyle w:val="Sinespaciado"/>
              <w:jc w:val="center"/>
              <w:rPr>
                <w:b/>
                <w:bCs/>
                <w:lang w:val="es-ES"/>
              </w:rPr>
            </w:pPr>
            <w:r w:rsidRPr="001A78C0">
              <w:rPr>
                <w:b/>
                <w:bCs/>
                <w:lang w:val="es-ES"/>
              </w:rPr>
              <w:t>11</w:t>
            </w:r>
          </w:p>
        </w:tc>
        <w:tc>
          <w:tcPr>
            <w:tcW w:w="547" w:type="dxa"/>
          </w:tcPr>
          <w:p w14:paraId="41175346" w14:textId="6C8FD24F" w:rsidR="005070E0" w:rsidRPr="001A78C0" w:rsidRDefault="005070E0" w:rsidP="003E114B">
            <w:pPr>
              <w:pStyle w:val="Sinespaciado"/>
              <w:jc w:val="center"/>
              <w:rPr>
                <w:b/>
                <w:bCs/>
                <w:lang w:val="es-ES"/>
              </w:rPr>
            </w:pPr>
            <w:r w:rsidRPr="001A78C0">
              <w:rPr>
                <w:b/>
                <w:bCs/>
                <w:lang w:val="es-ES"/>
              </w:rPr>
              <w:t>B4</w:t>
            </w:r>
          </w:p>
        </w:tc>
        <w:tc>
          <w:tcPr>
            <w:tcW w:w="469" w:type="dxa"/>
          </w:tcPr>
          <w:p w14:paraId="36E2884F" w14:textId="77777777" w:rsidR="005070E0" w:rsidRPr="00023B17" w:rsidRDefault="005070E0" w:rsidP="003E114B">
            <w:pPr>
              <w:pStyle w:val="Sinespaciado"/>
              <w:jc w:val="center"/>
              <w:rPr>
                <w:lang w:val="es-ES"/>
              </w:rPr>
            </w:pPr>
          </w:p>
        </w:tc>
        <w:tc>
          <w:tcPr>
            <w:tcW w:w="941" w:type="dxa"/>
          </w:tcPr>
          <w:p w14:paraId="2B941D69" w14:textId="5CD6775B" w:rsidR="005070E0" w:rsidRPr="00023B17" w:rsidRDefault="005070E0" w:rsidP="003E114B">
            <w:pPr>
              <w:pStyle w:val="Sinespaciado"/>
              <w:jc w:val="center"/>
              <w:rPr>
                <w:lang w:val="es-ES"/>
              </w:rPr>
            </w:pPr>
            <w:r w:rsidRPr="00023B17">
              <w:rPr>
                <w:lang w:val="es-ES"/>
              </w:rPr>
              <w:t>1</w:t>
            </w:r>
            <w:r>
              <w:rPr>
                <w:lang w:val="es-ES"/>
              </w:rPr>
              <w:t>23.273</w:t>
            </w:r>
          </w:p>
        </w:tc>
        <w:tc>
          <w:tcPr>
            <w:tcW w:w="974" w:type="dxa"/>
          </w:tcPr>
          <w:p w14:paraId="6C390F65" w14:textId="2058C0CD" w:rsidR="005070E0" w:rsidRPr="00023B17" w:rsidRDefault="005070E0" w:rsidP="003E114B">
            <w:pPr>
              <w:pStyle w:val="Sinespaciado"/>
              <w:jc w:val="center"/>
              <w:rPr>
                <w:lang w:val="es-ES"/>
              </w:rPr>
            </w:pPr>
            <w:r w:rsidRPr="00023B17">
              <w:rPr>
                <w:lang w:val="es-ES"/>
              </w:rPr>
              <w:t>1</w:t>
            </w:r>
            <w:r>
              <w:rPr>
                <w:lang w:val="es-ES"/>
              </w:rPr>
              <w:t>5.409</w:t>
            </w:r>
          </w:p>
        </w:tc>
        <w:tc>
          <w:tcPr>
            <w:tcW w:w="778" w:type="dxa"/>
          </w:tcPr>
          <w:p w14:paraId="6410961E" w14:textId="62F79D19" w:rsidR="005070E0" w:rsidRPr="00023B17" w:rsidRDefault="004453A2" w:rsidP="003E114B">
            <w:pPr>
              <w:pStyle w:val="Sinespaciado"/>
              <w:jc w:val="center"/>
              <w:rPr>
                <w:lang w:val="es-ES"/>
              </w:rPr>
            </w:pPr>
            <w:r>
              <w:rPr>
                <w:lang w:val="es-ES"/>
              </w:rPr>
              <w:t>6.164</w:t>
            </w:r>
          </w:p>
        </w:tc>
        <w:tc>
          <w:tcPr>
            <w:tcW w:w="831" w:type="dxa"/>
          </w:tcPr>
          <w:p w14:paraId="3F384C17" w14:textId="652CF33E" w:rsidR="005070E0" w:rsidRPr="00023B17" w:rsidRDefault="004453A2" w:rsidP="003E114B">
            <w:pPr>
              <w:pStyle w:val="Sinespaciado"/>
              <w:jc w:val="center"/>
              <w:rPr>
                <w:lang w:val="es-ES"/>
              </w:rPr>
            </w:pPr>
            <w:r>
              <w:rPr>
                <w:lang w:val="es-ES"/>
              </w:rPr>
              <w:t>11.557</w:t>
            </w:r>
          </w:p>
        </w:tc>
        <w:tc>
          <w:tcPr>
            <w:tcW w:w="830" w:type="dxa"/>
          </w:tcPr>
          <w:p w14:paraId="6DCBD59C" w14:textId="34241E14" w:rsidR="005070E0" w:rsidRPr="00023B17" w:rsidRDefault="005070E0" w:rsidP="003E114B">
            <w:pPr>
              <w:pStyle w:val="Sinespaciado"/>
              <w:jc w:val="center"/>
              <w:rPr>
                <w:lang w:val="es-ES"/>
              </w:rPr>
            </w:pPr>
            <w:r w:rsidRPr="00023B17">
              <w:rPr>
                <w:lang w:val="es-ES"/>
              </w:rPr>
              <w:t>1</w:t>
            </w:r>
            <w:r w:rsidR="004453A2">
              <w:rPr>
                <w:lang w:val="es-ES"/>
              </w:rPr>
              <w:t>9.261</w:t>
            </w:r>
          </w:p>
        </w:tc>
        <w:tc>
          <w:tcPr>
            <w:tcW w:w="834" w:type="dxa"/>
          </w:tcPr>
          <w:p w14:paraId="3FCEB7E9" w14:textId="57D8F8AC" w:rsidR="005070E0" w:rsidRPr="00023B17" w:rsidRDefault="005070E0" w:rsidP="003E114B">
            <w:pPr>
              <w:pStyle w:val="Sinespaciado"/>
              <w:jc w:val="center"/>
              <w:rPr>
                <w:lang w:val="es-ES"/>
              </w:rPr>
            </w:pPr>
            <w:r w:rsidRPr="00023B17">
              <w:rPr>
                <w:lang w:val="es-ES"/>
              </w:rPr>
              <w:t>2</w:t>
            </w:r>
            <w:r w:rsidR="00765DB0">
              <w:rPr>
                <w:lang w:val="es-ES"/>
              </w:rPr>
              <w:t>6.966</w:t>
            </w:r>
          </w:p>
        </w:tc>
        <w:tc>
          <w:tcPr>
            <w:tcW w:w="830" w:type="dxa"/>
          </w:tcPr>
          <w:p w14:paraId="78723165" w14:textId="0D7AB1C4" w:rsidR="005070E0" w:rsidRPr="00023B17" w:rsidRDefault="005070E0" w:rsidP="003E114B">
            <w:pPr>
              <w:pStyle w:val="Sinespaciado"/>
              <w:jc w:val="center"/>
              <w:rPr>
                <w:lang w:val="es-ES"/>
              </w:rPr>
            </w:pPr>
            <w:r w:rsidRPr="00023B17">
              <w:rPr>
                <w:lang w:val="es-ES"/>
              </w:rPr>
              <w:t>2</w:t>
            </w:r>
            <w:r w:rsidR="00765DB0">
              <w:rPr>
                <w:lang w:val="es-ES"/>
              </w:rPr>
              <w:t>6.966</w:t>
            </w:r>
          </w:p>
        </w:tc>
        <w:tc>
          <w:tcPr>
            <w:tcW w:w="833" w:type="dxa"/>
          </w:tcPr>
          <w:p w14:paraId="4FDDE208" w14:textId="456817D3" w:rsidR="005070E0" w:rsidRPr="00023B17" w:rsidRDefault="005070E0" w:rsidP="003E114B">
            <w:pPr>
              <w:pStyle w:val="Sinespaciado"/>
              <w:jc w:val="center"/>
              <w:rPr>
                <w:lang w:val="es-ES"/>
              </w:rPr>
            </w:pPr>
            <w:r w:rsidRPr="00023B17">
              <w:rPr>
                <w:lang w:val="es-ES"/>
              </w:rPr>
              <w:t>3</w:t>
            </w:r>
            <w:r w:rsidR="00765DB0">
              <w:rPr>
                <w:lang w:val="es-ES"/>
              </w:rPr>
              <w:t>3.129</w:t>
            </w:r>
          </w:p>
        </w:tc>
        <w:tc>
          <w:tcPr>
            <w:tcW w:w="1032" w:type="dxa"/>
          </w:tcPr>
          <w:p w14:paraId="0E352DF1" w14:textId="5AD832BF" w:rsidR="005070E0" w:rsidRPr="00023B17" w:rsidRDefault="00765DB0" w:rsidP="003E114B">
            <w:pPr>
              <w:pStyle w:val="Sinespaciado"/>
              <w:jc w:val="center"/>
              <w:rPr>
                <w:lang w:val="es-ES"/>
              </w:rPr>
            </w:pPr>
            <w:r>
              <w:rPr>
                <w:lang w:val="es-ES"/>
              </w:rPr>
              <w:t>30.818</w:t>
            </w:r>
          </w:p>
        </w:tc>
        <w:tc>
          <w:tcPr>
            <w:tcW w:w="984" w:type="dxa"/>
          </w:tcPr>
          <w:p w14:paraId="293032A5" w14:textId="1910C99B" w:rsidR="005070E0" w:rsidRPr="00023B17" w:rsidRDefault="00765DB0" w:rsidP="003E114B">
            <w:pPr>
              <w:pStyle w:val="Sinespaciado"/>
              <w:jc w:val="center"/>
              <w:rPr>
                <w:lang w:val="es-ES"/>
              </w:rPr>
            </w:pPr>
            <w:r>
              <w:rPr>
                <w:lang w:val="es-ES"/>
              </w:rPr>
              <w:t>38.523</w:t>
            </w:r>
          </w:p>
        </w:tc>
        <w:tc>
          <w:tcPr>
            <w:tcW w:w="888" w:type="dxa"/>
          </w:tcPr>
          <w:p w14:paraId="3913B158" w14:textId="3B02A2B4" w:rsidR="005070E0" w:rsidRPr="00023B17" w:rsidRDefault="00765DB0" w:rsidP="003E114B">
            <w:pPr>
              <w:pStyle w:val="Sinespaciado"/>
              <w:jc w:val="center"/>
              <w:rPr>
                <w:lang w:val="es-ES"/>
              </w:rPr>
            </w:pPr>
            <w:r>
              <w:rPr>
                <w:lang w:val="es-ES"/>
              </w:rPr>
              <w:t>60.670</w:t>
            </w:r>
          </w:p>
        </w:tc>
        <w:tc>
          <w:tcPr>
            <w:tcW w:w="647" w:type="dxa"/>
          </w:tcPr>
          <w:p w14:paraId="438748CC" w14:textId="2546FADB" w:rsidR="005070E0" w:rsidRPr="00023B17" w:rsidRDefault="005070E0" w:rsidP="003E114B">
            <w:pPr>
              <w:pStyle w:val="Sinespaciado"/>
              <w:jc w:val="center"/>
              <w:rPr>
                <w:lang w:val="es-ES"/>
              </w:rPr>
            </w:pPr>
            <w:r w:rsidRPr="00023B17">
              <w:rPr>
                <w:lang w:val="es-ES"/>
              </w:rPr>
              <w:t>30</w:t>
            </w:r>
          </w:p>
        </w:tc>
        <w:tc>
          <w:tcPr>
            <w:tcW w:w="1108" w:type="dxa"/>
          </w:tcPr>
          <w:p w14:paraId="38335985" w14:textId="7C4A9AD8" w:rsidR="005070E0" w:rsidRPr="00023B17" w:rsidRDefault="005070E0" w:rsidP="003E114B">
            <w:pPr>
              <w:pStyle w:val="Sinespaciado"/>
              <w:jc w:val="center"/>
              <w:rPr>
                <w:lang w:val="es-ES"/>
              </w:rPr>
            </w:pPr>
            <w:r w:rsidRPr="00023B17">
              <w:rPr>
                <w:lang w:val="es-ES"/>
              </w:rPr>
              <w:t>1.</w:t>
            </w:r>
            <w:r w:rsidR="00765DB0">
              <w:rPr>
                <w:lang w:val="es-ES"/>
              </w:rPr>
              <w:t>820.100</w:t>
            </w:r>
          </w:p>
        </w:tc>
      </w:tr>
      <w:tr w:rsidR="005070E0" w:rsidRPr="00023B17" w14:paraId="36CE2428" w14:textId="06790D85" w:rsidTr="005070E0">
        <w:tblPrEx>
          <w:tblCellMar>
            <w:left w:w="108" w:type="dxa"/>
            <w:right w:w="108" w:type="dxa"/>
          </w:tblCellMar>
          <w:tblLook w:val="04A0" w:firstRow="1" w:lastRow="0" w:firstColumn="1" w:lastColumn="0" w:noHBand="0" w:noVBand="1"/>
        </w:tblPrEx>
        <w:tc>
          <w:tcPr>
            <w:tcW w:w="928" w:type="dxa"/>
            <w:vMerge/>
          </w:tcPr>
          <w:p w14:paraId="08302EDA" w14:textId="77777777" w:rsidR="005070E0" w:rsidRPr="001A78C0" w:rsidRDefault="005070E0" w:rsidP="003E114B">
            <w:pPr>
              <w:pStyle w:val="Sinespaciado"/>
              <w:jc w:val="center"/>
              <w:rPr>
                <w:b/>
                <w:bCs/>
                <w:lang w:val="es-ES"/>
              </w:rPr>
            </w:pPr>
          </w:p>
        </w:tc>
        <w:tc>
          <w:tcPr>
            <w:tcW w:w="547" w:type="dxa"/>
          </w:tcPr>
          <w:p w14:paraId="3B820FBA" w14:textId="38CD13AC" w:rsidR="005070E0" w:rsidRPr="001A78C0" w:rsidRDefault="005070E0" w:rsidP="003E114B">
            <w:pPr>
              <w:pStyle w:val="Sinespaciado"/>
              <w:jc w:val="center"/>
              <w:rPr>
                <w:b/>
                <w:bCs/>
                <w:lang w:val="es-ES"/>
              </w:rPr>
            </w:pPr>
            <w:r w:rsidRPr="001A78C0">
              <w:rPr>
                <w:b/>
                <w:bCs/>
                <w:lang w:val="es-ES"/>
              </w:rPr>
              <w:t>C5</w:t>
            </w:r>
          </w:p>
        </w:tc>
        <w:tc>
          <w:tcPr>
            <w:tcW w:w="469" w:type="dxa"/>
          </w:tcPr>
          <w:p w14:paraId="07A224B2" w14:textId="77777777" w:rsidR="005070E0" w:rsidRPr="00023B17" w:rsidRDefault="005070E0" w:rsidP="003E114B">
            <w:pPr>
              <w:pStyle w:val="Sinespaciado"/>
              <w:jc w:val="center"/>
              <w:rPr>
                <w:lang w:val="es-ES"/>
              </w:rPr>
            </w:pPr>
          </w:p>
        </w:tc>
        <w:tc>
          <w:tcPr>
            <w:tcW w:w="941" w:type="dxa"/>
          </w:tcPr>
          <w:p w14:paraId="72667722" w14:textId="77A2C7E9" w:rsidR="005070E0" w:rsidRPr="00023B17" w:rsidRDefault="005070E0" w:rsidP="003E114B">
            <w:pPr>
              <w:pStyle w:val="Sinespaciado"/>
              <w:jc w:val="center"/>
              <w:rPr>
                <w:lang w:val="es-ES"/>
              </w:rPr>
            </w:pPr>
            <w:r w:rsidRPr="00023B17">
              <w:rPr>
                <w:lang w:val="es-ES"/>
              </w:rPr>
              <w:t>12</w:t>
            </w:r>
            <w:r>
              <w:rPr>
                <w:lang w:val="es-ES"/>
              </w:rPr>
              <w:t>9.444</w:t>
            </w:r>
          </w:p>
        </w:tc>
        <w:tc>
          <w:tcPr>
            <w:tcW w:w="974" w:type="dxa"/>
          </w:tcPr>
          <w:p w14:paraId="5FF55593" w14:textId="211DB558" w:rsidR="005070E0" w:rsidRPr="00023B17" w:rsidRDefault="005070E0" w:rsidP="003E114B">
            <w:pPr>
              <w:pStyle w:val="Sinespaciado"/>
              <w:jc w:val="center"/>
              <w:rPr>
                <w:lang w:val="es-ES"/>
              </w:rPr>
            </w:pPr>
            <w:r w:rsidRPr="00023B17">
              <w:rPr>
                <w:lang w:val="es-ES"/>
              </w:rPr>
              <w:t>1</w:t>
            </w:r>
            <w:r>
              <w:rPr>
                <w:lang w:val="es-ES"/>
              </w:rPr>
              <w:t>6.181</w:t>
            </w:r>
          </w:p>
        </w:tc>
        <w:tc>
          <w:tcPr>
            <w:tcW w:w="778" w:type="dxa"/>
          </w:tcPr>
          <w:p w14:paraId="61E0DCEA" w14:textId="55D21DD6" w:rsidR="005070E0" w:rsidRPr="00023B17" w:rsidRDefault="005070E0" w:rsidP="003E114B">
            <w:pPr>
              <w:pStyle w:val="Sinespaciado"/>
              <w:jc w:val="center"/>
              <w:rPr>
                <w:lang w:val="es-ES"/>
              </w:rPr>
            </w:pPr>
            <w:r w:rsidRPr="00023B17">
              <w:rPr>
                <w:lang w:val="es-ES"/>
              </w:rPr>
              <w:t>6.</w:t>
            </w:r>
            <w:r w:rsidR="00765DB0">
              <w:rPr>
                <w:lang w:val="es-ES"/>
              </w:rPr>
              <w:t>472</w:t>
            </w:r>
          </w:p>
        </w:tc>
        <w:tc>
          <w:tcPr>
            <w:tcW w:w="831" w:type="dxa"/>
          </w:tcPr>
          <w:p w14:paraId="1AE216A2" w14:textId="6577FC74" w:rsidR="005070E0" w:rsidRPr="00023B17" w:rsidRDefault="005070E0" w:rsidP="003E114B">
            <w:pPr>
              <w:pStyle w:val="Sinespaciado"/>
              <w:jc w:val="center"/>
              <w:rPr>
                <w:lang w:val="es-ES"/>
              </w:rPr>
            </w:pPr>
            <w:r w:rsidRPr="00023B17">
              <w:rPr>
                <w:lang w:val="es-ES"/>
              </w:rPr>
              <w:t>1</w:t>
            </w:r>
            <w:r w:rsidR="00765DB0">
              <w:rPr>
                <w:lang w:val="es-ES"/>
              </w:rPr>
              <w:t>2.136</w:t>
            </w:r>
          </w:p>
        </w:tc>
        <w:tc>
          <w:tcPr>
            <w:tcW w:w="830" w:type="dxa"/>
          </w:tcPr>
          <w:p w14:paraId="6E8AFEFE" w14:textId="7481E345" w:rsidR="005070E0" w:rsidRPr="00023B17" w:rsidRDefault="00765DB0" w:rsidP="003E114B">
            <w:pPr>
              <w:pStyle w:val="Sinespaciado"/>
              <w:jc w:val="center"/>
              <w:rPr>
                <w:lang w:val="es-ES"/>
              </w:rPr>
            </w:pPr>
            <w:r>
              <w:rPr>
                <w:lang w:val="es-ES"/>
              </w:rPr>
              <w:t>20.226</w:t>
            </w:r>
          </w:p>
        </w:tc>
        <w:tc>
          <w:tcPr>
            <w:tcW w:w="834" w:type="dxa"/>
          </w:tcPr>
          <w:p w14:paraId="656554AD" w14:textId="7A4AC7CC" w:rsidR="005070E0" w:rsidRPr="00023B17" w:rsidRDefault="005070E0" w:rsidP="003E114B">
            <w:pPr>
              <w:pStyle w:val="Sinespaciado"/>
              <w:jc w:val="center"/>
              <w:rPr>
                <w:lang w:val="es-ES"/>
              </w:rPr>
            </w:pPr>
            <w:r w:rsidRPr="00023B17">
              <w:rPr>
                <w:lang w:val="es-ES"/>
              </w:rPr>
              <w:t>2</w:t>
            </w:r>
            <w:r w:rsidR="00765DB0">
              <w:rPr>
                <w:lang w:val="es-ES"/>
              </w:rPr>
              <w:t>8.317</w:t>
            </w:r>
          </w:p>
        </w:tc>
        <w:tc>
          <w:tcPr>
            <w:tcW w:w="830" w:type="dxa"/>
          </w:tcPr>
          <w:p w14:paraId="7B6E5B2B" w14:textId="455B07E3" w:rsidR="005070E0" w:rsidRPr="00023B17" w:rsidRDefault="005070E0" w:rsidP="003E114B">
            <w:pPr>
              <w:pStyle w:val="Sinespaciado"/>
              <w:jc w:val="center"/>
              <w:rPr>
                <w:lang w:val="es-ES"/>
              </w:rPr>
            </w:pPr>
            <w:r w:rsidRPr="00023B17">
              <w:rPr>
                <w:lang w:val="es-ES"/>
              </w:rPr>
              <w:t>2</w:t>
            </w:r>
            <w:r w:rsidR="00765DB0">
              <w:rPr>
                <w:lang w:val="es-ES"/>
              </w:rPr>
              <w:t>8.317</w:t>
            </w:r>
          </w:p>
        </w:tc>
        <w:tc>
          <w:tcPr>
            <w:tcW w:w="833" w:type="dxa"/>
          </w:tcPr>
          <w:p w14:paraId="53AC7728" w14:textId="6BA87E1B" w:rsidR="005070E0" w:rsidRPr="00023B17" w:rsidRDefault="005070E0" w:rsidP="003E114B">
            <w:pPr>
              <w:pStyle w:val="Sinespaciado"/>
              <w:jc w:val="center"/>
              <w:rPr>
                <w:lang w:val="es-ES"/>
              </w:rPr>
            </w:pPr>
            <w:r w:rsidRPr="00023B17">
              <w:rPr>
                <w:lang w:val="es-ES"/>
              </w:rPr>
              <w:t>3</w:t>
            </w:r>
            <w:r w:rsidR="00765DB0">
              <w:rPr>
                <w:lang w:val="es-ES"/>
              </w:rPr>
              <w:t>4.789</w:t>
            </w:r>
          </w:p>
        </w:tc>
        <w:tc>
          <w:tcPr>
            <w:tcW w:w="1032" w:type="dxa"/>
          </w:tcPr>
          <w:p w14:paraId="1A642129" w14:textId="58D81CD6" w:rsidR="005070E0" w:rsidRPr="00023B17" w:rsidRDefault="005070E0" w:rsidP="003E114B">
            <w:pPr>
              <w:pStyle w:val="Sinespaciado"/>
              <w:jc w:val="center"/>
              <w:rPr>
                <w:lang w:val="es-ES"/>
              </w:rPr>
            </w:pPr>
            <w:r w:rsidRPr="00023B17">
              <w:rPr>
                <w:lang w:val="es-ES"/>
              </w:rPr>
              <w:t>3</w:t>
            </w:r>
            <w:r w:rsidR="00765DB0">
              <w:rPr>
                <w:lang w:val="es-ES"/>
              </w:rPr>
              <w:t>2.262</w:t>
            </w:r>
          </w:p>
        </w:tc>
        <w:tc>
          <w:tcPr>
            <w:tcW w:w="984" w:type="dxa"/>
          </w:tcPr>
          <w:p w14:paraId="0E58DD64" w14:textId="367A72C1" w:rsidR="005070E0" w:rsidRPr="00023B17" w:rsidRDefault="00765DB0" w:rsidP="003E114B">
            <w:pPr>
              <w:pStyle w:val="Sinespaciado"/>
              <w:jc w:val="center"/>
              <w:rPr>
                <w:lang w:val="es-ES"/>
              </w:rPr>
            </w:pPr>
            <w:r>
              <w:rPr>
                <w:lang w:val="es-ES"/>
              </w:rPr>
              <w:t>40.451</w:t>
            </w:r>
          </w:p>
        </w:tc>
        <w:tc>
          <w:tcPr>
            <w:tcW w:w="888" w:type="dxa"/>
          </w:tcPr>
          <w:p w14:paraId="0232015A" w14:textId="3F763D16" w:rsidR="005070E0" w:rsidRPr="00023B17" w:rsidRDefault="00765DB0" w:rsidP="003E114B">
            <w:pPr>
              <w:pStyle w:val="Sinespaciado"/>
              <w:jc w:val="center"/>
              <w:rPr>
                <w:lang w:val="es-ES"/>
              </w:rPr>
            </w:pPr>
            <w:r>
              <w:rPr>
                <w:lang w:val="es-ES"/>
              </w:rPr>
              <w:t>64.026</w:t>
            </w:r>
          </w:p>
        </w:tc>
        <w:tc>
          <w:tcPr>
            <w:tcW w:w="647" w:type="dxa"/>
          </w:tcPr>
          <w:p w14:paraId="536A79C4" w14:textId="6E961AF2" w:rsidR="005070E0" w:rsidRPr="00023B17" w:rsidRDefault="005070E0" w:rsidP="003E114B">
            <w:pPr>
              <w:pStyle w:val="Sinespaciado"/>
              <w:jc w:val="center"/>
              <w:rPr>
                <w:lang w:val="es-ES"/>
              </w:rPr>
            </w:pPr>
            <w:r w:rsidRPr="00023B17">
              <w:rPr>
                <w:lang w:val="es-ES"/>
              </w:rPr>
              <w:t>30</w:t>
            </w:r>
          </w:p>
        </w:tc>
        <w:tc>
          <w:tcPr>
            <w:tcW w:w="1108" w:type="dxa"/>
          </w:tcPr>
          <w:p w14:paraId="6D084FDA" w14:textId="1FA802FA" w:rsidR="005070E0" w:rsidRPr="00023B17" w:rsidRDefault="005070E0" w:rsidP="003E114B">
            <w:pPr>
              <w:pStyle w:val="Sinespaciado"/>
              <w:jc w:val="center"/>
              <w:rPr>
                <w:lang w:val="es-ES"/>
              </w:rPr>
            </w:pPr>
            <w:r w:rsidRPr="00023B17">
              <w:rPr>
                <w:lang w:val="es-ES"/>
              </w:rPr>
              <w:t>1.</w:t>
            </w:r>
            <w:r w:rsidR="00765DB0">
              <w:rPr>
                <w:lang w:val="es-ES"/>
              </w:rPr>
              <w:t>920.780</w:t>
            </w:r>
          </w:p>
        </w:tc>
      </w:tr>
      <w:tr w:rsidR="005070E0" w:rsidRPr="00023B17" w14:paraId="6FCACDB6" w14:textId="4A9FD98F" w:rsidTr="005070E0">
        <w:tblPrEx>
          <w:tblCellMar>
            <w:left w:w="108" w:type="dxa"/>
            <w:right w:w="108" w:type="dxa"/>
          </w:tblCellMar>
          <w:tblLook w:val="04A0" w:firstRow="1" w:lastRow="0" w:firstColumn="1" w:lastColumn="0" w:noHBand="0" w:noVBand="1"/>
        </w:tblPrEx>
        <w:tc>
          <w:tcPr>
            <w:tcW w:w="928" w:type="dxa"/>
            <w:vMerge/>
          </w:tcPr>
          <w:p w14:paraId="1D4DD5BF" w14:textId="77777777" w:rsidR="005070E0" w:rsidRPr="001A78C0" w:rsidRDefault="005070E0" w:rsidP="003E114B">
            <w:pPr>
              <w:pStyle w:val="Sinespaciado"/>
              <w:jc w:val="center"/>
              <w:rPr>
                <w:b/>
                <w:bCs/>
                <w:lang w:val="es-ES"/>
              </w:rPr>
            </w:pPr>
          </w:p>
        </w:tc>
        <w:tc>
          <w:tcPr>
            <w:tcW w:w="547" w:type="dxa"/>
          </w:tcPr>
          <w:p w14:paraId="4E0DB13D" w14:textId="60AFEF8A" w:rsidR="005070E0" w:rsidRPr="001A78C0" w:rsidRDefault="005070E0" w:rsidP="003E114B">
            <w:pPr>
              <w:pStyle w:val="Sinespaciado"/>
              <w:jc w:val="center"/>
              <w:rPr>
                <w:b/>
                <w:bCs/>
                <w:lang w:val="es-ES"/>
              </w:rPr>
            </w:pPr>
            <w:r w:rsidRPr="001A78C0">
              <w:rPr>
                <w:b/>
                <w:bCs/>
                <w:lang w:val="es-ES"/>
              </w:rPr>
              <w:t>C6</w:t>
            </w:r>
          </w:p>
        </w:tc>
        <w:tc>
          <w:tcPr>
            <w:tcW w:w="469" w:type="dxa"/>
          </w:tcPr>
          <w:p w14:paraId="7E555B7B" w14:textId="77777777" w:rsidR="005070E0" w:rsidRPr="00023B17" w:rsidRDefault="005070E0" w:rsidP="003E114B">
            <w:pPr>
              <w:pStyle w:val="Sinespaciado"/>
              <w:jc w:val="center"/>
              <w:rPr>
                <w:lang w:val="es-ES"/>
              </w:rPr>
            </w:pPr>
          </w:p>
        </w:tc>
        <w:tc>
          <w:tcPr>
            <w:tcW w:w="941" w:type="dxa"/>
          </w:tcPr>
          <w:p w14:paraId="2BA37439" w14:textId="5AA94496" w:rsidR="005070E0" w:rsidRPr="00023B17" w:rsidRDefault="005070E0" w:rsidP="003E114B">
            <w:pPr>
              <w:pStyle w:val="Sinespaciado"/>
              <w:jc w:val="center"/>
              <w:rPr>
                <w:lang w:val="es-ES"/>
              </w:rPr>
            </w:pPr>
            <w:r w:rsidRPr="00023B17">
              <w:rPr>
                <w:lang w:val="es-ES"/>
              </w:rPr>
              <w:t>1</w:t>
            </w:r>
            <w:r>
              <w:rPr>
                <w:lang w:val="es-ES"/>
              </w:rPr>
              <w:t>35,922</w:t>
            </w:r>
          </w:p>
        </w:tc>
        <w:tc>
          <w:tcPr>
            <w:tcW w:w="974" w:type="dxa"/>
          </w:tcPr>
          <w:p w14:paraId="38AE6FF8" w14:textId="3028525C" w:rsidR="005070E0" w:rsidRPr="00023B17" w:rsidRDefault="005070E0" w:rsidP="003E114B">
            <w:pPr>
              <w:pStyle w:val="Sinespaciado"/>
              <w:jc w:val="center"/>
              <w:rPr>
                <w:lang w:val="es-ES"/>
              </w:rPr>
            </w:pPr>
            <w:r w:rsidRPr="00023B17">
              <w:rPr>
                <w:lang w:val="es-ES"/>
              </w:rPr>
              <w:t>1</w:t>
            </w:r>
            <w:r>
              <w:rPr>
                <w:lang w:val="es-ES"/>
              </w:rPr>
              <w:t>6.990</w:t>
            </w:r>
          </w:p>
        </w:tc>
        <w:tc>
          <w:tcPr>
            <w:tcW w:w="778" w:type="dxa"/>
          </w:tcPr>
          <w:p w14:paraId="170A5EF4" w14:textId="32B5AFB6" w:rsidR="005070E0" w:rsidRPr="00023B17" w:rsidRDefault="005070E0" w:rsidP="003E114B">
            <w:pPr>
              <w:pStyle w:val="Sinespaciado"/>
              <w:jc w:val="center"/>
              <w:rPr>
                <w:lang w:val="es-ES"/>
              </w:rPr>
            </w:pPr>
            <w:r w:rsidRPr="00023B17">
              <w:rPr>
                <w:lang w:val="es-ES"/>
              </w:rPr>
              <w:t>6.</w:t>
            </w:r>
            <w:r w:rsidR="00765DB0">
              <w:rPr>
                <w:lang w:val="es-ES"/>
              </w:rPr>
              <w:t>796</w:t>
            </w:r>
          </w:p>
        </w:tc>
        <w:tc>
          <w:tcPr>
            <w:tcW w:w="831" w:type="dxa"/>
          </w:tcPr>
          <w:p w14:paraId="2DE083D4" w14:textId="5169EA3D" w:rsidR="005070E0" w:rsidRPr="00023B17" w:rsidRDefault="005070E0" w:rsidP="003E114B">
            <w:pPr>
              <w:pStyle w:val="Sinespaciado"/>
              <w:jc w:val="center"/>
              <w:rPr>
                <w:lang w:val="es-ES"/>
              </w:rPr>
            </w:pPr>
            <w:r w:rsidRPr="00023B17">
              <w:rPr>
                <w:lang w:val="es-ES"/>
              </w:rPr>
              <w:t>1</w:t>
            </w:r>
            <w:r w:rsidR="00765DB0">
              <w:rPr>
                <w:lang w:val="es-ES"/>
              </w:rPr>
              <w:t>2.743</w:t>
            </w:r>
          </w:p>
        </w:tc>
        <w:tc>
          <w:tcPr>
            <w:tcW w:w="830" w:type="dxa"/>
          </w:tcPr>
          <w:p w14:paraId="192E2BF8" w14:textId="63BDB8E9" w:rsidR="005070E0" w:rsidRPr="00023B17" w:rsidRDefault="000274CA" w:rsidP="003E114B">
            <w:pPr>
              <w:pStyle w:val="Sinespaciado"/>
              <w:jc w:val="center"/>
              <w:rPr>
                <w:lang w:val="es-ES"/>
              </w:rPr>
            </w:pPr>
            <w:r>
              <w:rPr>
                <w:lang w:val="es-ES"/>
              </w:rPr>
              <w:t>21.238</w:t>
            </w:r>
          </w:p>
        </w:tc>
        <w:tc>
          <w:tcPr>
            <w:tcW w:w="834" w:type="dxa"/>
          </w:tcPr>
          <w:p w14:paraId="1B59754E" w14:textId="1046BB23" w:rsidR="005070E0" w:rsidRPr="00023B17" w:rsidRDefault="005070E0" w:rsidP="003E114B">
            <w:pPr>
              <w:pStyle w:val="Sinespaciado"/>
              <w:jc w:val="center"/>
              <w:rPr>
                <w:lang w:val="es-ES"/>
              </w:rPr>
            </w:pPr>
            <w:r w:rsidRPr="00023B17">
              <w:rPr>
                <w:lang w:val="es-ES"/>
              </w:rPr>
              <w:t>2</w:t>
            </w:r>
            <w:r w:rsidR="000274CA">
              <w:rPr>
                <w:lang w:val="es-ES"/>
              </w:rPr>
              <w:t>9.733</w:t>
            </w:r>
          </w:p>
        </w:tc>
        <w:tc>
          <w:tcPr>
            <w:tcW w:w="830" w:type="dxa"/>
          </w:tcPr>
          <w:p w14:paraId="51F5EB41" w14:textId="5924C592" w:rsidR="005070E0" w:rsidRPr="00023B17" w:rsidRDefault="005070E0" w:rsidP="003E114B">
            <w:pPr>
              <w:pStyle w:val="Sinespaciado"/>
              <w:jc w:val="center"/>
              <w:rPr>
                <w:lang w:val="es-ES"/>
              </w:rPr>
            </w:pPr>
            <w:r w:rsidRPr="00023B17">
              <w:rPr>
                <w:lang w:val="es-ES"/>
              </w:rPr>
              <w:t>2</w:t>
            </w:r>
            <w:r w:rsidR="000274CA">
              <w:rPr>
                <w:lang w:val="es-ES"/>
              </w:rPr>
              <w:t>9.733</w:t>
            </w:r>
          </w:p>
        </w:tc>
        <w:tc>
          <w:tcPr>
            <w:tcW w:w="833" w:type="dxa"/>
          </w:tcPr>
          <w:p w14:paraId="624F061C" w14:textId="3EEDAF89" w:rsidR="005070E0" w:rsidRPr="00023B17" w:rsidRDefault="005070E0" w:rsidP="003E114B">
            <w:pPr>
              <w:pStyle w:val="Sinespaciado"/>
              <w:jc w:val="center"/>
              <w:rPr>
                <w:lang w:val="es-ES"/>
              </w:rPr>
            </w:pPr>
            <w:r w:rsidRPr="00023B17">
              <w:rPr>
                <w:lang w:val="es-ES"/>
              </w:rPr>
              <w:t>3</w:t>
            </w:r>
            <w:r w:rsidR="000274CA">
              <w:rPr>
                <w:lang w:val="es-ES"/>
              </w:rPr>
              <w:t>6.529</w:t>
            </w:r>
          </w:p>
        </w:tc>
        <w:tc>
          <w:tcPr>
            <w:tcW w:w="1032" w:type="dxa"/>
          </w:tcPr>
          <w:p w14:paraId="0CAA56C9" w14:textId="7D08895C" w:rsidR="005070E0" w:rsidRPr="00023B17" w:rsidRDefault="005070E0" w:rsidP="003E114B">
            <w:pPr>
              <w:pStyle w:val="Sinespaciado"/>
              <w:jc w:val="center"/>
              <w:rPr>
                <w:lang w:val="es-ES"/>
              </w:rPr>
            </w:pPr>
            <w:r w:rsidRPr="00023B17">
              <w:rPr>
                <w:lang w:val="es-ES"/>
              </w:rPr>
              <w:t>3</w:t>
            </w:r>
            <w:r w:rsidR="000274CA">
              <w:rPr>
                <w:lang w:val="es-ES"/>
              </w:rPr>
              <w:t>3.980</w:t>
            </w:r>
          </w:p>
        </w:tc>
        <w:tc>
          <w:tcPr>
            <w:tcW w:w="984" w:type="dxa"/>
          </w:tcPr>
          <w:p w14:paraId="7DD02519" w14:textId="425BA877" w:rsidR="005070E0" w:rsidRPr="00023B17" w:rsidRDefault="000274CA" w:rsidP="003E114B">
            <w:pPr>
              <w:pStyle w:val="Sinespaciado"/>
              <w:jc w:val="center"/>
              <w:rPr>
                <w:lang w:val="es-ES"/>
              </w:rPr>
            </w:pPr>
            <w:r>
              <w:rPr>
                <w:lang w:val="es-ES"/>
              </w:rPr>
              <w:t>42.475</w:t>
            </w:r>
          </w:p>
        </w:tc>
        <w:tc>
          <w:tcPr>
            <w:tcW w:w="888" w:type="dxa"/>
          </w:tcPr>
          <w:p w14:paraId="352C263F" w14:textId="4B33C4A3" w:rsidR="005070E0" w:rsidRPr="00023B17" w:rsidRDefault="005070E0" w:rsidP="003E114B">
            <w:pPr>
              <w:pStyle w:val="Sinespaciado"/>
              <w:jc w:val="center"/>
              <w:rPr>
                <w:lang w:val="es-ES"/>
              </w:rPr>
            </w:pPr>
            <w:r w:rsidRPr="00023B17">
              <w:rPr>
                <w:lang w:val="es-ES"/>
              </w:rPr>
              <w:t>6</w:t>
            </w:r>
            <w:r w:rsidR="000274CA">
              <w:rPr>
                <w:lang w:val="es-ES"/>
              </w:rPr>
              <w:t>6.629</w:t>
            </w:r>
          </w:p>
        </w:tc>
        <w:tc>
          <w:tcPr>
            <w:tcW w:w="647" w:type="dxa"/>
          </w:tcPr>
          <w:p w14:paraId="79C40398" w14:textId="56499829" w:rsidR="005070E0" w:rsidRPr="00023B17" w:rsidRDefault="005070E0" w:rsidP="003E114B">
            <w:pPr>
              <w:pStyle w:val="Sinespaciado"/>
              <w:jc w:val="center"/>
              <w:rPr>
                <w:lang w:val="es-ES"/>
              </w:rPr>
            </w:pPr>
            <w:r w:rsidRPr="00023B17">
              <w:rPr>
                <w:lang w:val="es-ES"/>
              </w:rPr>
              <w:t>30</w:t>
            </w:r>
          </w:p>
        </w:tc>
        <w:tc>
          <w:tcPr>
            <w:tcW w:w="1108" w:type="dxa"/>
          </w:tcPr>
          <w:p w14:paraId="716A179E" w14:textId="082FD828" w:rsidR="005070E0" w:rsidRPr="00023B17" w:rsidRDefault="005070E0" w:rsidP="003E114B">
            <w:pPr>
              <w:pStyle w:val="Sinespaciado"/>
              <w:jc w:val="center"/>
              <w:rPr>
                <w:lang w:val="es-ES"/>
              </w:rPr>
            </w:pPr>
            <w:r w:rsidRPr="00023B17">
              <w:rPr>
                <w:lang w:val="es-ES"/>
              </w:rPr>
              <w:t>1.</w:t>
            </w:r>
            <w:r w:rsidR="000274CA">
              <w:rPr>
                <w:lang w:val="es-ES"/>
              </w:rPr>
              <w:t>998.870</w:t>
            </w:r>
          </w:p>
        </w:tc>
      </w:tr>
      <w:tr w:rsidR="005070E0" w:rsidRPr="00023B17" w14:paraId="171063C9" w14:textId="3D8F04D5" w:rsidTr="005070E0">
        <w:tblPrEx>
          <w:tblCellMar>
            <w:left w:w="108" w:type="dxa"/>
            <w:right w:w="108" w:type="dxa"/>
          </w:tblCellMar>
          <w:tblLook w:val="04A0" w:firstRow="1" w:lastRow="0" w:firstColumn="1" w:lastColumn="0" w:noHBand="0" w:noVBand="1"/>
        </w:tblPrEx>
        <w:tc>
          <w:tcPr>
            <w:tcW w:w="928" w:type="dxa"/>
            <w:vMerge/>
          </w:tcPr>
          <w:p w14:paraId="5242A3BF" w14:textId="77777777" w:rsidR="005070E0" w:rsidRPr="001A78C0" w:rsidRDefault="005070E0" w:rsidP="003E114B">
            <w:pPr>
              <w:pStyle w:val="Sinespaciado"/>
              <w:jc w:val="center"/>
              <w:rPr>
                <w:b/>
                <w:bCs/>
                <w:lang w:val="es-ES"/>
              </w:rPr>
            </w:pPr>
          </w:p>
        </w:tc>
        <w:tc>
          <w:tcPr>
            <w:tcW w:w="547" w:type="dxa"/>
          </w:tcPr>
          <w:p w14:paraId="6190AE20" w14:textId="106723F7" w:rsidR="005070E0" w:rsidRPr="001A78C0" w:rsidRDefault="005070E0" w:rsidP="003E114B">
            <w:pPr>
              <w:pStyle w:val="Sinespaciado"/>
              <w:jc w:val="center"/>
              <w:rPr>
                <w:b/>
                <w:bCs/>
                <w:lang w:val="es-ES"/>
              </w:rPr>
            </w:pPr>
            <w:r w:rsidRPr="001A78C0">
              <w:rPr>
                <w:b/>
                <w:bCs/>
                <w:lang w:val="es-ES"/>
              </w:rPr>
              <w:t>D7</w:t>
            </w:r>
          </w:p>
        </w:tc>
        <w:tc>
          <w:tcPr>
            <w:tcW w:w="469" w:type="dxa"/>
          </w:tcPr>
          <w:p w14:paraId="0674F65E" w14:textId="77777777" w:rsidR="005070E0" w:rsidRPr="00023B17" w:rsidRDefault="005070E0" w:rsidP="003E114B">
            <w:pPr>
              <w:pStyle w:val="Sinespaciado"/>
              <w:jc w:val="center"/>
              <w:rPr>
                <w:lang w:val="es-ES"/>
              </w:rPr>
            </w:pPr>
          </w:p>
        </w:tc>
        <w:tc>
          <w:tcPr>
            <w:tcW w:w="941" w:type="dxa"/>
          </w:tcPr>
          <w:p w14:paraId="501C2779" w14:textId="687F943B" w:rsidR="005070E0" w:rsidRPr="00023B17" w:rsidRDefault="005070E0" w:rsidP="003E114B">
            <w:pPr>
              <w:pStyle w:val="Sinespaciado"/>
              <w:jc w:val="center"/>
              <w:rPr>
                <w:lang w:val="es-ES"/>
              </w:rPr>
            </w:pPr>
            <w:r w:rsidRPr="00023B17">
              <w:rPr>
                <w:lang w:val="es-ES"/>
              </w:rPr>
              <w:t>1</w:t>
            </w:r>
            <w:r>
              <w:rPr>
                <w:lang w:val="es-ES"/>
              </w:rPr>
              <w:t>44.905</w:t>
            </w:r>
          </w:p>
        </w:tc>
        <w:tc>
          <w:tcPr>
            <w:tcW w:w="974" w:type="dxa"/>
          </w:tcPr>
          <w:p w14:paraId="6323370E" w14:textId="6D295887" w:rsidR="005070E0" w:rsidRPr="00023B17" w:rsidRDefault="005070E0" w:rsidP="003E114B">
            <w:pPr>
              <w:pStyle w:val="Sinespaciado"/>
              <w:jc w:val="center"/>
              <w:rPr>
                <w:lang w:val="es-ES"/>
              </w:rPr>
            </w:pPr>
            <w:r w:rsidRPr="00023B17">
              <w:rPr>
                <w:lang w:val="es-ES"/>
              </w:rPr>
              <w:t>1</w:t>
            </w:r>
            <w:r>
              <w:rPr>
                <w:lang w:val="es-ES"/>
              </w:rPr>
              <w:t>8.113</w:t>
            </w:r>
          </w:p>
        </w:tc>
        <w:tc>
          <w:tcPr>
            <w:tcW w:w="778" w:type="dxa"/>
          </w:tcPr>
          <w:p w14:paraId="5903F5B7" w14:textId="2AE57A79" w:rsidR="005070E0" w:rsidRPr="00023B17" w:rsidRDefault="000274CA" w:rsidP="003E114B">
            <w:pPr>
              <w:pStyle w:val="Sinespaciado"/>
              <w:jc w:val="center"/>
              <w:rPr>
                <w:lang w:val="es-ES"/>
              </w:rPr>
            </w:pPr>
            <w:r>
              <w:rPr>
                <w:lang w:val="es-ES"/>
              </w:rPr>
              <w:t>7.245</w:t>
            </w:r>
          </w:p>
        </w:tc>
        <w:tc>
          <w:tcPr>
            <w:tcW w:w="831" w:type="dxa"/>
          </w:tcPr>
          <w:p w14:paraId="12005997" w14:textId="5A5E2CE0" w:rsidR="005070E0" w:rsidRPr="00023B17" w:rsidRDefault="005070E0" w:rsidP="003E114B">
            <w:pPr>
              <w:pStyle w:val="Sinespaciado"/>
              <w:jc w:val="center"/>
              <w:rPr>
                <w:lang w:val="es-ES"/>
              </w:rPr>
            </w:pPr>
            <w:r w:rsidRPr="00023B17">
              <w:rPr>
                <w:lang w:val="es-ES"/>
              </w:rPr>
              <w:t>1</w:t>
            </w:r>
            <w:r w:rsidR="000274CA">
              <w:rPr>
                <w:lang w:val="es-ES"/>
              </w:rPr>
              <w:t>3.585</w:t>
            </w:r>
          </w:p>
        </w:tc>
        <w:tc>
          <w:tcPr>
            <w:tcW w:w="830" w:type="dxa"/>
          </w:tcPr>
          <w:p w14:paraId="32799E51" w14:textId="1CEFDF4A" w:rsidR="005070E0" w:rsidRPr="00023B17" w:rsidRDefault="005070E0" w:rsidP="003E114B">
            <w:pPr>
              <w:pStyle w:val="Sinespaciado"/>
              <w:jc w:val="center"/>
              <w:rPr>
                <w:lang w:val="es-ES"/>
              </w:rPr>
            </w:pPr>
            <w:r w:rsidRPr="00023B17">
              <w:rPr>
                <w:lang w:val="es-ES"/>
              </w:rPr>
              <w:t>2</w:t>
            </w:r>
            <w:r w:rsidR="000274CA">
              <w:rPr>
                <w:lang w:val="es-ES"/>
              </w:rPr>
              <w:t>2.641</w:t>
            </w:r>
          </w:p>
        </w:tc>
        <w:tc>
          <w:tcPr>
            <w:tcW w:w="834" w:type="dxa"/>
          </w:tcPr>
          <w:p w14:paraId="7EBB668F" w14:textId="6ACF18B8" w:rsidR="005070E0" w:rsidRPr="00023B17" w:rsidRDefault="000274CA" w:rsidP="003E114B">
            <w:pPr>
              <w:pStyle w:val="Sinespaciado"/>
              <w:jc w:val="center"/>
              <w:rPr>
                <w:lang w:val="es-ES"/>
              </w:rPr>
            </w:pPr>
            <w:r>
              <w:rPr>
                <w:lang w:val="es-ES"/>
              </w:rPr>
              <w:t>31.698</w:t>
            </w:r>
          </w:p>
        </w:tc>
        <w:tc>
          <w:tcPr>
            <w:tcW w:w="830" w:type="dxa"/>
          </w:tcPr>
          <w:p w14:paraId="765A73AF" w14:textId="0FC691D1" w:rsidR="005070E0" w:rsidRPr="00023B17" w:rsidRDefault="000274CA" w:rsidP="003E114B">
            <w:pPr>
              <w:pStyle w:val="Sinespaciado"/>
              <w:jc w:val="center"/>
              <w:rPr>
                <w:lang w:val="es-ES"/>
              </w:rPr>
            </w:pPr>
            <w:r>
              <w:rPr>
                <w:lang w:val="es-ES"/>
              </w:rPr>
              <w:t>31.698</w:t>
            </w:r>
          </w:p>
        </w:tc>
        <w:tc>
          <w:tcPr>
            <w:tcW w:w="833" w:type="dxa"/>
          </w:tcPr>
          <w:p w14:paraId="0714E49B" w14:textId="4D59EC6C" w:rsidR="005070E0" w:rsidRPr="00023B17" w:rsidRDefault="005070E0" w:rsidP="003E114B">
            <w:pPr>
              <w:pStyle w:val="Sinespaciado"/>
              <w:jc w:val="center"/>
              <w:rPr>
                <w:lang w:val="es-ES"/>
              </w:rPr>
            </w:pPr>
            <w:r w:rsidRPr="00023B17">
              <w:rPr>
                <w:lang w:val="es-ES"/>
              </w:rPr>
              <w:t>3</w:t>
            </w:r>
            <w:r w:rsidR="000274CA">
              <w:rPr>
                <w:lang w:val="es-ES"/>
              </w:rPr>
              <w:t>8.943</w:t>
            </w:r>
          </w:p>
        </w:tc>
        <w:tc>
          <w:tcPr>
            <w:tcW w:w="1032" w:type="dxa"/>
          </w:tcPr>
          <w:p w14:paraId="4792D4AB" w14:textId="69AF01D3" w:rsidR="005070E0" w:rsidRPr="00023B17" w:rsidRDefault="005070E0" w:rsidP="003E114B">
            <w:pPr>
              <w:pStyle w:val="Sinespaciado"/>
              <w:jc w:val="center"/>
              <w:rPr>
                <w:lang w:val="es-ES"/>
              </w:rPr>
            </w:pPr>
            <w:r w:rsidRPr="00023B17">
              <w:rPr>
                <w:lang w:val="es-ES"/>
              </w:rPr>
              <w:t>3</w:t>
            </w:r>
            <w:r w:rsidR="000274CA">
              <w:rPr>
                <w:lang w:val="es-ES"/>
              </w:rPr>
              <w:t>6.226</w:t>
            </w:r>
          </w:p>
        </w:tc>
        <w:tc>
          <w:tcPr>
            <w:tcW w:w="984" w:type="dxa"/>
          </w:tcPr>
          <w:p w14:paraId="66F56D19" w14:textId="72E5BDA8" w:rsidR="005070E0" w:rsidRPr="00023B17" w:rsidRDefault="005070E0" w:rsidP="003E114B">
            <w:pPr>
              <w:pStyle w:val="Sinespaciado"/>
              <w:jc w:val="center"/>
              <w:rPr>
                <w:lang w:val="es-ES"/>
              </w:rPr>
            </w:pPr>
            <w:r w:rsidRPr="00023B17">
              <w:rPr>
                <w:lang w:val="es-ES"/>
              </w:rPr>
              <w:t>4</w:t>
            </w:r>
            <w:r w:rsidR="000274CA">
              <w:rPr>
                <w:lang w:val="es-ES"/>
              </w:rPr>
              <w:t>5.283</w:t>
            </w:r>
          </w:p>
        </w:tc>
        <w:tc>
          <w:tcPr>
            <w:tcW w:w="888" w:type="dxa"/>
          </w:tcPr>
          <w:p w14:paraId="70675522" w14:textId="5CA7774F" w:rsidR="005070E0" w:rsidRPr="00023B17" w:rsidRDefault="000274CA" w:rsidP="003E114B">
            <w:pPr>
              <w:pStyle w:val="Sinespaciado"/>
              <w:jc w:val="center"/>
              <w:rPr>
                <w:lang w:val="es-ES"/>
              </w:rPr>
            </w:pPr>
            <w:r>
              <w:rPr>
                <w:lang w:val="es-ES"/>
              </w:rPr>
              <w:t>70.850</w:t>
            </w:r>
          </w:p>
        </w:tc>
        <w:tc>
          <w:tcPr>
            <w:tcW w:w="647" w:type="dxa"/>
          </w:tcPr>
          <w:p w14:paraId="4739FF9F" w14:textId="40E02F2A" w:rsidR="005070E0" w:rsidRPr="00023B17" w:rsidRDefault="005070E0" w:rsidP="003E114B">
            <w:pPr>
              <w:pStyle w:val="Sinespaciado"/>
              <w:jc w:val="center"/>
              <w:rPr>
                <w:lang w:val="es-ES"/>
              </w:rPr>
            </w:pPr>
            <w:r w:rsidRPr="00023B17">
              <w:rPr>
                <w:lang w:val="es-ES"/>
              </w:rPr>
              <w:t>30</w:t>
            </w:r>
          </w:p>
        </w:tc>
        <w:tc>
          <w:tcPr>
            <w:tcW w:w="1108" w:type="dxa"/>
          </w:tcPr>
          <w:p w14:paraId="32B946EE" w14:textId="67EC1C7B" w:rsidR="005070E0" w:rsidRPr="00023B17" w:rsidRDefault="000274CA" w:rsidP="003E114B">
            <w:pPr>
              <w:pStyle w:val="Sinespaciado"/>
              <w:jc w:val="center"/>
              <w:rPr>
                <w:lang w:val="es-ES"/>
              </w:rPr>
            </w:pPr>
            <w:r>
              <w:rPr>
                <w:lang w:val="es-ES"/>
              </w:rPr>
              <w:t>2.125.500</w:t>
            </w:r>
          </w:p>
        </w:tc>
      </w:tr>
      <w:tr w:rsidR="005070E0" w:rsidRPr="00023B17" w14:paraId="43DEB632" w14:textId="74547AFA" w:rsidTr="005070E0">
        <w:tblPrEx>
          <w:tblCellMar>
            <w:left w:w="108" w:type="dxa"/>
            <w:right w:w="108" w:type="dxa"/>
          </w:tblCellMar>
          <w:tblLook w:val="04A0" w:firstRow="1" w:lastRow="0" w:firstColumn="1" w:lastColumn="0" w:noHBand="0" w:noVBand="1"/>
        </w:tblPrEx>
        <w:tc>
          <w:tcPr>
            <w:tcW w:w="928" w:type="dxa"/>
            <w:vMerge/>
          </w:tcPr>
          <w:p w14:paraId="6AD0D482" w14:textId="77777777" w:rsidR="005070E0" w:rsidRPr="001A78C0" w:rsidRDefault="005070E0" w:rsidP="003E114B">
            <w:pPr>
              <w:pStyle w:val="Sinespaciado"/>
              <w:jc w:val="center"/>
              <w:rPr>
                <w:b/>
                <w:bCs/>
                <w:lang w:val="es-ES"/>
              </w:rPr>
            </w:pPr>
          </w:p>
        </w:tc>
        <w:tc>
          <w:tcPr>
            <w:tcW w:w="547" w:type="dxa"/>
          </w:tcPr>
          <w:p w14:paraId="68756BCC" w14:textId="0358B3D0" w:rsidR="005070E0" w:rsidRPr="001A78C0" w:rsidRDefault="005070E0" w:rsidP="003E114B">
            <w:pPr>
              <w:pStyle w:val="Sinespaciado"/>
              <w:jc w:val="center"/>
              <w:rPr>
                <w:b/>
                <w:bCs/>
                <w:lang w:val="es-ES"/>
              </w:rPr>
            </w:pPr>
            <w:r w:rsidRPr="001A78C0">
              <w:rPr>
                <w:b/>
                <w:bCs/>
                <w:lang w:val="es-ES"/>
              </w:rPr>
              <w:t>D8</w:t>
            </w:r>
          </w:p>
        </w:tc>
        <w:tc>
          <w:tcPr>
            <w:tcW w:w="469" w:type="dxa"/>
          </w:tcPr>
          <w:p w14:paraId="7BB55296" w14:textId="77777777" w:rsidR="005070E0" w:rsidRPr="00023B17" w:rsidRDefault="005070E0" w:rsidP="003E114B">
            <w:pPr>
              <w:pStyle w:val="Sinespaciado"/>
              <w:jc w:val="center"/>
              <w:rPr>
                <w:lang w:val="es-ES"/>
              </w:rPr>
            </w:pPr>
          </w:p>
        </w:tc>
        <w:tc>
          <w:tcPr>
            <w:tcW w:w="941" w:type="dxa"/>
          </w:tcPr>
          <w:p w14:paraId="762E50C1" w14:textId="6F3C124A" w:rsidR="005070E0" w:rsidRPr="00023B17" w:rsidRDefault="005070E0" w:rsidP="003E114B">
            <w:pPr>
              <w:pStyle w:val="Sinespaciado"/>
              <w:jc w:val="center"/>
              <w:rPr>
                <w:lang w:val="es-ES"/>
              </w:rPr>
            </w:pPr>
            <w:r w:rsidRPr="00023B17">
              <w:rPr>
                <w:lang w:val="es-ES"/>
              </w:rPr>
              <w:t>1</w:t>
            </w:r>
            <w:r>
              <w:rPr>
                <w:lang w:val="es-ES"/>
              </w:rPr>
              <w:t>53.285</w:t>
            </w:r>
          </w:p>
        </w:tc>
        <w:tc>
          <w:tcPr>
            <w:tcW w:w="974" w:type="dxa"/>
          </w:tcPr>
          <w:p w14:paraId="69DCFD83" w14:textId="7C961BA1" w:rsidR="005070E0" w:rsidRPr="00023B17" w:rsidRDefault="005070E0" w:rsidP="003E114B">
            <w:pPr>
              <w:pStyle w:val="Sinespaciado"/>
              <w:jc w:val="center"/>
              <w:rPr>
                <w:lang w:val="es-ES"/>
              </w:rPr>
            </w:pPr>
            <w:r w:rsidRPr="00023B17">
              <w:rPr>
                <w:lang w:val="es-ES"/>
              </w:rPr>
              <w:t>1</w:t>
            </w:r>
            <w:r>
              <w:rPr>
                <w:lang w:val="es-ES"/>
              </w:rPr>
              <w:t>9.161</w:t>
            </w:r>
          </w:p>
        </w:tc>
        <w:tc>
          <w:tcPr>
            <w:tcW w:w="778" w:type="dxa"/>
          </w:tcPr>
          <w:p w14:paraId="5DF67F1A" w14:textId="65E64890" w:rsidR="005070E0" w:rsidRPr="00023B17" w:rsidRDefault="005070E0" w:rsidP="003E114B">
            <w:pPr>
              <w:pStyle w:val="Sinespaciado"/>
              <w:jc w:val="center"/>
              <w:rPr>
                <w:lang w:val="es-ES"/>
              </w:rPr>
            </w:pPr>
            <w:r w:rsidRPr="00023B17">
              <w:rPr>
                <w:lang w:val="es-ES"/>
              </w:rPr>
              <w:t>7</w:t>
            </w:r>
            <w:r w:rsidR="00545F7E">
              <w:rPr>
                <w:lang w:val="es-ES"/>
              </w:rPr>
              <w:t>.664</w:t>
            </w:r>
          </w:p>
        </w:tc>
        <w:tc>
          <w:tcPr>
            <w:tcW w:w="831" w:type="dxa"/>
          </w:tcPr>
          <w:p w14:paraId="726BDE50" w14:textId="2D9118F8" w:rsidR="005070E0" w:rsidRPr="00023B17" w:rsidRDefault="005070E0" w:rsidP="003E114B">
            <w:pPr>
              <w:pStyle w:val="Sinespaciado"/>
              <w:jc w:val="center"/>
              <w:rPr>
                <w:lang w:val="es-ES"/>
              </w:rPr>
            </w:pPr>
            <w:r w:rsidRPr="00023B17">
              <w:rPr>
                <w:lang w:val="es-ES"/>
              </w:rPr>
              <w:t>1</w:t>
            </w:r>
            <w:r w:rsidR="00545F7E">
              <w:rPr>
                <w:lang w:val="es-ES"/>
              </w:rPr>
              <w:t>4.371</w:t>
            </w:r>
          </w:p>
        </w:tc>
        <w:tc>
          <w:tcPr>
            <w:tcW w:w="830" w:type="dxa"/>
          </w:tcPr>
          <w:p w14:paraId="2F3CA9EF" w14:textId="251DE323" w:rsidR="005070E0" w:rsidRPr="00023B17" w:rsidRDefault="005070E0" w:rsidP="003E114B">
            <w:pPr>
              <w:pStyle w:val="Sinespaciado"/>
              <w:jc w:val="center"/>
              <w:rPr>
                <w:lang w:val="es-ES"/>
              </w:rPr>
            </w:pPr>
            <w:r w:rsidRPr="00023B17">
              <w:rPr>
                <w:lang w:val="es-ES"/>
              </w:rPr>
              <w:t>2</w:t>
            </w:r>
            <w:r w:rsidR="00545F7E">
              <w:rPr>
                <w:lang w:val="es-ES"/>
              </w:rPr>
              <w:t>3.951</w:t>
            </w:r>
          </w:p>
        </w:tc>
        <w:tc>
          <w:tcPr>
            <w:tcW w:w="834" w:type="dxa"/>
          </w:tcPr>
          <w:p w14:paraId="45500DDD" w14:textId="18E29F68" w:rsidR="005070E0" w:rsidRPr="00023B17" w:rsidRDefault="005070E0" w:rsidP="003E114B">
            <w:pPr>
              <w:pStyle w:val="Sinespaciado"/>
              <w:jc w:val="center"/>
              <w:rPr>
                <w:lang w:val="es-ES"/>
              </w:rPr>
            </w:pPr>
            <w:r w:rsidRPr="00023B17">
              <w:rPr>
                <w:lang w:val="es-ES"/>
              </w:rPr>
              <w:t>3</w:t>
            </w:r>
            <w:r w:rsidR="00545F7E">
              <w:rPr>
                <w:lang w:val="es-ES"/>
              </w:rPr>
              <w:t>3.532</w:t>
            </w:r>
          </w:p>
        </w:tc>
        <w:tc>
          <w:tcPr>
            <w:tcW w:w="830" w:type="dxa"/>
          </w:tcPr>
          <w:p w14:paraId="2B30C189" w14:textId="6027B2F2" w:rsidR="005070E0" w:rsidRPr="00023B17" w:rsidRDefault="005070E0" w:rsidP="003E114B">
            <w:pPr>
              <w:pStyle w:val="Sinespaciado"/>
              <w:jc w:val="center"/>
              <w:rPr>
                <w:lang w:val="es-ES"/>
              </w:rPr>
            </w:pPr>
            <w:r w:rsidRPr="00023B17">
              <w:rPr>
                <w:lang w:val="es-ES"/>
              </w:rPr>
              <w:t>3</w:t>
            </w:r>
            <w:r w:rsidR="00545F7E">
              <w:rPr>
                <w:lang w:val="es-ES"/>
              </w:rPr>
              <w:t>3.532</w:t>
            </w:r>
          </w:p>
        </w:tc>
        <w:tc>
          <w:tcPr>
            <w:tcW w:w="833" w:type="dxa"/>
          </w:tcPr>
          <w:p w14:paraId="087D6DFA" w14:textId="25577F08" w:rsidR="005070E0" w:rsidRPr="00023B17" w:rsidRDefault="00545F7E" w:rsidP="003E114B">
            <w:pPr>
              <w:pStyle w:val="Sinespaciado"/>
              <w:jc w:val="center"/>
              <w:rPr>
                <w:lang w:val="es-ES"/>
              </w:rPr>
            </w:pPr>
            <w:r>
              <w:rPr>
                <w:lang w:val="es-ES"/>
              </w:rPr>
              <w:t>41.196</w:t>
            </w:r>
          </w:p>
        </w:tc>
        <w:tc>
          <w:tcPr>
            <w:tcW w:w="1032" w:type="dxa"/>
          </w:tcPr>
          <w:p w14:paraId="4EF0D50E" w14:textId="7BB36096" w:rsidR="005070E0" w:rsidRPr="00023B17" w:rsidRDefault="005070E0" w:rsidP="003E114B">
            <w:pPr>
              <w:pStyle w:val="Sinespaciado"/>
              <w:jc w:val="center"/>
              <w:rPr>
                <w:lang w:val="es-ES"/>
              </w:rPr>
            </w:pPr>
            <w:r w:rsidRPr="00023B17">
              <w:rPr>
                <w:lang w:val="es-ES"/>
              </w:rPr>
              <w:t>3</w:t>
            </w:r>
            <w:r w:rsidR="00545F7E">
              <w:rPr>
                <w:lang w:val="es-ES"/>
              </w:rPr>
              <w:t>8.322</w:t>
            </w:r>
          </w:p>
        </w:tc>
        <w:tc>
          <w:tcPr>
            <w:tcW w:w="984" w:type="dxa"/>
          </w:tcPr>
          <w:p w14:paraId="082A4DA2" w14:textId="7EABA986" w:rsidR="005070E0" w:rsidRPr="00023B17" w:rsidRDefault="005070E0" w:rsidP="003E114B">
            <w:pPr>
              <w:pStyle w:val="Sinespaciado"/>
              <w:jc w:val="center"/>
              <w:rPr>
                <w:lang w:val="es-ES"/>
              </w:rPr>
            </w:pPr>
            <w:r w:rsidRPr="00023B17">
              <w:rPr>
                <w:lang w:val="es-ES"/>
              </w:rPr>
              <w:t>4</w:t>
            </w:r>
            <w:r w:rsidR="00545F7E">
              <w:rPr>
                <w:lang w:val="es-ES"/>
              </w:rPr>
              <w:t>7.903</w:t>
            </w:r>
          </w:p>
        </w:tc>
        <w:tc>
          <w:tcPr>
            <w:tcW w:w="888" w:type="dxa"/>
          </w:tcPr>
          <w:p w14:paraId="59F107A2" w14:textId="3730B6D2" w:rsidR="005070E0" w:rsidRPr="00023B17" w:rsidRDefault="005070E0" w:rsidP="003E114B">
            <w:pPr>
              <w:pStyle w:val="Sinespaciado"/>
              <w:jc w:val="center"/>
              <w:rPr>
                <w:lang w:val="es-ES"/>
              </w:rPr>
            </w:pPr>
            <w:r w:rsidRPr="00023B17">
              <w:rPr>
                <w:lang w:val="es-ES"/>
              </w:rPr>
              <w:t>7</w:t>
            </w:r>
            <w:r w:rsidR="00545F7E">
              <w:rPr>
                <w:lang w:val="es-ES"/>
              </w:rPr>
              <w:t>4.791</w:t>
            </w:r>
          </w:p>
        </w:tc>
        <w:tc>
          <w:tcPr>
            <w:tcW w:w="647" w:type="dxa"/>
          </w:tcPr>
          <w:p w14:paraId="0EBEAC25" w14:textId="4E433158" w:rsidR="005070E0" w:rsidRPr="00023B17" w:rsidRDefault="005070E0" w:rsidP="003E114B">
            <w:pPr>
              <w:pStyle w:val="Sinespaciado"/>
              <w:jc w:val="center"/>
              <w:rPr>
                <w:lang w:val="es-ES"/>
              </w:rPr>
            </w:pPr>
            <w:r w:rsidRPr="00023B17">
              <w:rPr>
                <w:lang w:val="es-ES"/>
              </w:rPr>
              <w:t>30</w:t>
            </w:r>
          </w:p>
        </w:tc>
        <w:tc>
          <w:tcPr>
            <w:tcW w:w="1108" w:type="dxa"/>
          </w:tcPr>
          <w:p w14:paraId="67FEC3ED" w14:textId="772B855E" w:rsidR="005070E0" w:rsidRPr="00023B17" w:rsidRDefault="005070E0" w:rsidP="003E114B">
            <w:pPr>
              <w:pStyle w:val="Sinespaciado"/>
              <w:jc w:val="center"/>
              <w:rPr>
                <w:lang w:val="es-ES"/>
              </w:rPr>
            </w:pPr>
            <w:r w:rsidRPr="00023B17">
              <w:rPr>
                <w:lang w:val="es-ES"/>
              </w:rPr>
              <w:t>2.</w:t>
            </w:r>
            <w:r w:rsidR="00545F7E">
              <w:rPr>
                <w:lang w:val="es-ES"/>
              </w:rPr>
              <w:t>243.730</w:t>
            </w:r>
          </w:p>
        </w:tc>
      </w:tr>
      <w:tr w:rsidR="005070E0" w:rsidRPr="00023B17" w14:paraId="2F2F5623" w14:textId="260AC250" w:rsidTr="005070E0">
        <w:tblPrEx>
          <w:tblCellMar>
            <w:left w:w="108" w:type="dxa"/>
            <w:right w:w="108" w:type="dxa"/>
          </w:tblCellMar>
          <w:tblLook w:val="04A0" w:firstRow="1" w:lastRow="0" w:firstColumn="1" w:lastColumn="0" w:noHBand="0" w:noVBand="1"/>
        </w:tblPrEx>
        <w:tc>
          <w:tcPr>
            <w:tcW w:w="928" w:type="dxa"/>
            <w:vMerge/>
          </w:tcPr>
          <w:p w14:paraId="52008331" w14:textId="77777777" w:rsidR="005070E0" w:rsidRPr="001A78C0" w:rsidRDefault="005070E0" w:rsidP="003E114B">
            <w:pPr>
              <w:pStyle w:val="Sinespaciado"/>
              <w:jc w:val="center"/>
              <w:rPr>
                <w:b/>
                <w:bCs/>
                <w:lang w:val="es-ES"/>
              </w:rPr>
            </w:pPr>
          </w:p>
        </w:tc>
        <w:tc>
          <w:tcPr>
            <w:tcW w:w="547" w:type="dxa"/>
          </w:tcPr>
          <w:p w14:paraId="78B5BF45" w14:textId="27CCB4D5" w:rsidR="005070E0" w:rsidRPr="001A78C0" w:rsidRDefault="005070E0" w:rsidP="003E114B">
            <w:pPr>
              <w:pStyle w:val="Sinespaciado"/>
              <w:jc w:val="center"/>
              <w:rPr>
                <w:b/>
                <w:bCs/>
                <w:lang w:val="es-ES"/>
              </w:rPr>
            </w:pPr>
            <w:r w:rsidRPr="001A78C0">
              <w:rPr>
                <w:b/>
                <w:bCs/>
                <w:lang w:val="es-ES"/>
              </w:rPr>
              <w:t>D9</w:t>
            </w:r>
          </w:p>
        </w:tc>
        <w:tc>
          <w:tcPr>
            <w:tcW w:w="469" w:type="dxa"/>
          </w:tcPr>
          <w:p w14:paraId="6F77BD6A" w14:textId="77777777" w:rsidR="005070E0" w:rsidRPr="00023B17" w:rsidRDefault="005070E0" w:rsidP="003E114B">
            <w:pPr>
              <w:pStyle w:val="Sinespaciado"/>
              <w:jc w:val="center"/>
              <w:rPr>
                <w:lang w:val="es-ES"/>
              </w:rPr>
            </w:pPr>
          </w:p>
        </w:tc>
        <w:tc>
          <w:tcPr>
            <w:tcW w:w="941" w:type="dxa"/>
          </w:tcPr>
          <w:p w14:paraId="5FAA7561" w14:textId="52EA10C5" w:rsidR="005070E0" w:rsidRPr="00023B17" w:rsidRDefault="005070E0" w:rsidP="003E114B">
            <w:pPr>
              <w:pStyle w:val="Sinespaciado"/>
              <w:jc w:val="center"/>
              <w:rPr>
                <w:lang w:val="es-ES"/>
              </w:rPr>
            </w:pPr>
            <w:r w:rsidRPr="00023B17">
              <w:rPr>
                <w:lang w:val="es-ES"/>
              </w:rPr>
              <w:t>1</w:t>
            </w:r>
            <w:r>
              <w:rPr>
                <w:lang w:val="es-ES"/>
              </w:rPr>
              <w:t>64.198</w:t>
            </w:r>
          </w:p>
        </w:tc>
        <w:tc>
          <w:tcPr>
            <w:tcW w:w="974" w:type="dxa"/>
          </w:tcPr>
          <w:p w14:paraId="2965FD68" w14:textId="76893DFA" w:rsidR="005070E0" w:rsidRPr="00023B17" w:rsidRDefault="005070E0" w:rsidP="003E114B">
            <w:pPr>
              <w:pStyle w:val="Sinespaciado"/>
              <w:jc w:val="center"/>
              <w:rPr>
                <w:lang w:val="es-ES"/>
              </w:rPr>
            </w:pPr>
            <w:r>
              <w:rPr>
                <w:lang w:val="es-ES"/>
              </w:rPr>
              <w:t>20.525</w:t>
            </w:r>
          </w:p>
        </w:tc>
        <w:tc>
          <w:tcPr>
            <w:tcW w:w="778" w:type="dxa"/>
          </w:tcPr>
          <w:p w14:paraId="48B7393A" w14:textId="75434FEA" w:rsidR="005070E0" w:rsidRPr="00023B17" w:rsidRDefault="00545F7E" w:rsidP="003E114B">
            <w:pPr>
              <w:pStyle w:val="Sinespaciado"/>
              <w:jc w:val="center"/>
              <w:rPr>
                <w:lang w:val="es-ES"/>
              </w:rPr>
            </w:pPr>
            <w:r>
              <w:rPr>
                <w:lang w:val="es-ES"/>
              </w:rPr>
              <w:t>8.210</w:t>
            </w:r>
          </w:p>
        </w:tc>
        <w:tc>
          <w:tcPr>
            <w:tcW w:w="831" w:type="dxa"/>
          </w:tcPr>
          <w:p w14:paraId="06983488" w14:textId="0DCD91B8" w:rsidR="005070E0" w:rsidRPr="00023B17" w:rsidRDefault="005070E0" w:rsidP="003E114B">
            <w:pPr>
              <w:pStyle w:val="Sinespaciado"/>
              <w:jc w:val="center"/>
              <w:rPr>
                <w:lang w:val="es-ES"/>
              </w:rPr>
            </w:pPr>
            <w:r w:rsidRPr="00023B17">
              <w:rPr>
                <w:lang w:val="es-ES"/>
              </w:rPr>
              <w:t>1</w:t>
            </w:r>
            <w:r w:rsidR="00545F7E">
              <w:rPr>
                <w:lang w:val="es-ES"/>
              </w:rPr>
              <w:t>5.394</w:t>
            </w:r>
          </w:p>
        </w:tc>
        <w:tc>
          <w:tcPr>
            <w:tcW w:w="830" w:type="dxa"/>
          </w:tcPr>
          <w:p w14:paraId="1823E9C0" w14:textId="22E07FBC" w:rsidR="005070E0" w:rsidRPr="00023B17" w:rsidRDefault="005070E0" w:rsidP="003E114B">
            <w:pPr>
              <w:pStyle w:val="Sinespaciado"/>
              <w:jc w:val="center"/>
              <w:rPr>
                <w:lang w:val="es-ES"/>
              </w:rPr>
            </w:pPr>
            <w:r w:rsidRPr="00023B17">
              <w:rPr>
                <w:lang w:val="es-ES"/>
              </w:rPr>
              <w:t>2</w:t>
            </w:r>
            <w:r w:rsidR="00545F7E">
              <w:rPr>
                <w:lang w:val="es-ES"/>
              </w:rPr>
              <w:t>5.656</w:t>
            </w:r>
          </w:p>
        </w:tc>
        <w:tc>
          <w:tcPr>
            <w:tcW w:w="834" w:type="dxa"/>
          </w:tcPr>
          <w:p w14:paraId="34CB21E6" w14:textId="6E3EFC43" w:rsidR="005070E0" w:rsidRPr="00023B17" w:rsidRDefault="005070E0" w:rsidP="003E114B">
            <w:pPr>
              <w:pStyle w:val="Sinespaciado"/>
              <w:jc w:val="center"/>
              <w:rPr>
                <w:lang w:val="es-ES"/>
              </w:rPr>
            </w:pPr>
            <w:r w:rsidRPr="00023B17">
              <w:rPr>
                <w:lang w:val="es-ES"/>
              </w:rPr>
              <w:t>3</w:t>
            </w:r>
            <w:r w:rsidR="00545F7E">
              <w:rPr>
                <w:lang w:val="es-ES"/>
              </w:rPr>
              <w:t>5.919</w:t>
            </w:r>
          </w:p>
        </w:tc>
        <w:tc>
          <w:tcPr>
            <w:tcW w:w="830" w:type="dxa"/>
          </w:tcPr>
          <w:p w14:paraId="6FE04267" w14:textId="12A49FED" w:rsidR="005070E0" w:rsidRPr="00023B17" w:rsidRDefault="005070E0" w:rsidP="003E114B">
            <w:pPr>
              <w:pStyle w:val="Sinespaciado"/>
              <w:jc w:val="center"/>
              <w:rPr>
                <w:lang w:val="es-ES"/>
              </w:rPr>
            </w:pPr>
            <w:r w:rsidRPr="00023B17">
              <w:rPr>
                <w:lang w:val="es-ES"/>
              </w:rPr>
              <w:t>3</w:t>
            </w:r>
            <w:r w:rsidR="00545F7E">
              <w:rPr>
                <w:lang w:val="es-ES"/>
              </w:rPr>
              <w:t>5.919</w:t>
            </w:r>
          </w:p>
        </w:tc>
        <w:tc>
          <w:tcPr>
            <w:tcW w:w="833" w:type="dxa"/>
          </w:tcPr>
          <w:p w14:paraId="09605F0F" w14:textId="4B2417E9" w:rsidR="005070E0" w:rsidRPr="00023B17" w:rsidRDefault="005070E0" w:rsidP="003E114B">
            <w:pPr>
              <w:pStyle w:val="Sinespaciado"/>
              <w:jc w:val="center"/>
              <w:rPr>
                <w:lang w:val="es-ES"/>
              </w:rPr>
            </w:pPr>
            <w:r w:rsidRPr="00023B17">
              <w:rPr>
                <w:lang w:val="es-ES"/>
              </w:rPr>
              <w:t>4</w:t>
            </w:r>
            <w:r w:rsidR="00093D90">
              <w:rPr>
                <w:lang w:val="es-ES"/>
              </w:rPr>
              <w:t>4.129</w:t>
            </w:r>
          </w:p>
        </w:tc>
        <w:tc>
          <w:tcPr>
            <w:tcW w:w="1032" w:type="dxa"/>
          </w:tcPr>
          <w:p w14:paraId="512B7CD1" w14:textId="78D83B11" w:rsidR="005070E0" w:rsidRPr="00023B17" w:rsidRDefault="00093D90" w:rsidP="003E114B">
            <w:pPr>
              <w:pStyle w:val="Sinespaciado"/>
              <w:jc w:val="center"/>
              <w:rPr>
                <w:lang w:val="es-ES"/>
              </w:rPr>
            </w:pPr>
            <w:r>
              <w:rPr>
                <w:lang w:val="es-ES"/>
              </w:rPr>
              <w:t>41.050</w:t>
            </w:r>
          </w:p>
        </w:tc>
        <w:tc>
          <w:tcPr>
            <w:tcW w:w="984" w:type="dxa"/>
          </w:tcPr>
          <w:p w14:paraId="0C604AE0" w14:textId="59F91E21" w:rsidR="005070E0" w:rsidRPr="00023B17" w:rsidRDefault="00093D90" w:rsidP="003E114B">
            <w:pPr>
              <w:pStyle w:val="Sinespaciado"/>
              <w:jc w:val="center"/>
              <w:rPr>
                <w:lang w:val="es-ES"/>
              </w:rPr>
            </w:pPr>
            <w:r>
              <w:rPr>
                <w:lang w:val="es-ES"/>
              </w:rPr>
              <w:t>51.313</w:t>
            </w:r>
          </w:p>
        </w:tc>
        <w:tc>
          <w:tcPr>
            <w:tcW w:w="888" w:type="dxa"/>
          </w:tcPr>
          <w:p w14:paraId="65252AE5" w14:textId="033ED952" w:rsidR="005070E0" w:rsidRPr="00023B17" w:rsidRDefault="005070E0" w:rsidP="003E114B">
            <w:pPr>
              <w:pStyle w:val="Sinespaciado"/>
              <w:jc w:val="center"/>
              <w:rPr>
                <w:lang w:val="es-ES"/>
              </w:rPr>
            </w:pPr>
            <w:r w:rsidRPr="00023B17">
              <w:rPr>
                <w:lang w:val="es-ES"/>
              </w:rPr>
              <w:t>7</w:t>
            </w:r>
            <w:r w:rsidR="00093D90">
              <w:rPr>
                <w:lang w:val="es-ES"/>
              </w:rPr>
              <w:t>9.923</w:t>
            </w:r>
          </w:p>
        </w:tc>
        <w:tc>
          <w:tcPr>
            <w:tcW w:w="647" w:type="dxa"/>
          </w:tcPr>
          <w:p w14:paraId="5DEB83E2" w14:textId="710A70A8" w:rsidR="005070E0" w:rsidRPr="00023B17" w:rsidRDefault="005070E0" w:rsidP="003E114B">
            <w:pPr>
              <w:pStyle w:val="Sinespaciado"/>
              <w:jc w:val="center"/>
              <w:rPr>
                <w:lang w:val="es-ES"/>
              </w:rPr>
            </w:pPr>
            <w:r w:rsidRPr="00023B17">
              <w:rPr>
                <w:lang w:val="es-ES"/>
              </w:rPr>
              <w:t>30</w:t>
            </w:r>
          </w:p>
        </w:tc>
        <w:tc>
          <w:tcPr>
            <w:tcW w:w="1108" w:type="dxa"/>
          </w:tcPr>
          <w:p w14:paraId="05CD3628" w14:textId="42FDA34C" w:rsidR="005070E0" w:rsidRPr="00023B17" w:rsidRDefault="005070E0" w:rsidP="003E114B">
            <w:pPr>
              <w:pStyle w:val="Sinespaciado"/>
              <w:jc w:val="center"/>
              <w:rPr>
                <w:lang w:val="es-ES"/>
              </w:rPr>
            </w:pPr>
            <w:r w:rsidRPr="00023B17">
              <w:rPr>
                <w:lang w:val="es-ES"/>
              </w:rPr>
              <w:t>2.</w:t>
            </w:r>
            <w:r w:rsidR="00093D90">
              <w:rPr>
                <w:lang w:val="es-ES"/>
              </w:rPr>
              <w:t>397.690</w:t>
            </w:r>
          </w:p>
        </w:tc>
      </w:tr>
      <w:tr w:rsidR="005070E0" w:rsidRPr="00023B17" w14:paraId="30C60057" w14:textId="06AEA7BE" w:rsidTr="005070E0">
        <w:tblPrEx>
          <w:tblCellMar>
            <w:left w:w="108" w:type="dxa"/>
            <w:right w:w="108" w:type="dxa"/>
          </w:tblCellMar>
          <w:tblLook w:val="04A0" w:firstRow="1" w:lastRow="0" w:firstColumn="1" w:lastColumn="0" w:noHBand="0" w:noVBand="1"/>
        </w:tblPrEx>
        <w:tc>
          <w:tcPr>
            <w:tcW w:w="928" w:type="dxa"/>
            <w:vMerge w:val="restart"/>
          </w:tcPr>
          <w:p w14:paraId="460838CF" w14:textId="3DD7A952" w:rsidR="005070E0" w:rsidRPr="001A78C0" w:rsidRDefault="005070E0" w:rsidP="003E114B">
            <w:pPr>
              <w:pStyle w:val="Sinespaciado"/>
              <w:jc w:val="center"/>
              <w:rPr>
                <w:b/>
                <w:bCs/>
                <w:lang w:val="es-ES"/>
              </w:rPr>
            </w:pPr>
            <w:r w:rsidRPr="001A78C0">
              <w:rPr>
                <w:b/>
                <w:bCs/>
                <w:lang w:val="es-ES"/>
              </w:rPr>
              <w:t>12</w:t>
            </w:r>
          </w:p>
        </w:tc>
        <w:tc>
          <w:tcPr>
            <w:tcW w:w="547" w:type="dxa"/>
          </w:tcPr>
          <w:p w14:paraId="44782A9A" w14:textId="39DEB1CB" w:rsidR="005070E0" w:rsidRPr="001A78C0" w:rsidRDefault="005070E0" w:rsidP="003E114B">
            <w:pPr>
              <w:pStyle w:val="Sinespaciado"/>
              <w:jc w:val="center"/>
              <w:rPr>
                <w:b/>
                <w:bCs/>
                <w:lang w:val="es-ES"/>
              </w:rPr>
            </w:pPr>
            <w:r w:rsidRPr="001A78C0">
              <w:rPr>
                <w:b/>
                <w:bCs/>
                <w:lang w:val="es-ES"/>
              </w:rPr>
              <w:t>E10</w:t>
            </w:r>
          </w:p>
        </w:tc>
        <w:tc>
          <w:tcPr>
            <w:tcW w:w="469" w:type="dxa"/>
          </w:tcPr>
          <w:p w14:paraId="510721C6" w14:textId="77777777" w:rsidR="005070E0" w:rsidRPr="00023B17" w:rsidRDefault="005070E0" w:rsidP="003E114B">
            <w:pPr>
              <w:pStyle w:val="Sinespaciado"/>
              <w:jc w:val="center"/>
              <w:rPr>
                <w:lang w:val="es-ES"/>
              </w:rPr>
            </w:pPr>
          </w:p>
        </w:tc>
        <w:tc>
          <w:tcPr>
            <w:tcW w:w="941" w:type="dxa"/>
          </w:tcPr>
          <w:p w14:paraId="19A77BE1" w14:textId="3FD095E0" w:rsidR="005070E0" w:rsidRPr="00023B17" w:rsidRDefault="005070E0" w:rsidP="003E114B">
            <w:pPr>
              <w:pStyle w:val="Sinespaciado"/>
              <w:jc w:val="center"/>
              <w:rPr>
                <w:lang w:val="es-ES"/>
              </w:rPr>
            </w:pPr>
            <w:r w:rsidRPr="00023B17">
              <w:rPr>
                <w:lang w:val="es-ES"/>
              </w:rPr>
              <w:t>1</w:t>
            </w:r>
            <w:r>
              <w:rPr>
                <w:lang w:val="es-ES"/>
              </w:rPr>
              <w:t>73.942</w:t>
            </w:r>
          </w:p>
        </w:tc>
        <w:tc>
          <w:tcPr>
            <w:tcW w:w="974" w:type="dxa"/>
          </w:tcPr>
          <w:p w14:paraId="49481D23" w14:textId="4760CBBB" w:rsidR="005070E0" w:rsidRPr="00023B17" w:rsidRDefault="005070E0" w:rsidP="003E114B">
            <w:pPr>
              <w:pStyle w:val="Sinespaciado"/>
              <w:jc w:val="center"/>
              <w:rPr>
                <w:lang w:val="es-ES"/>
              </w:rPr>
            </w:pPr>
            <w:r w:rsidRPr="00023B17">
              <w:rPr>
                <w:lang w:val="es-ES"/>
              </w:rPr>
              <w:t>2</w:t>
            </w:r>
            <w:r>
              <w:rPr>
                <w:lang w:val="es-ES"/>
              </w:rPr>
              <w:t>1.743</w:t>
            </w:r>
          </w:p>
        </w:tc>
        <w:tc>
          <w:tcPr>
            <w:tcW w:w="778" w:type="dxa"/>
          </w:tcPr>
          <w:p w14:paraId="6E929C9B" w14:textId="7851312D" w:rsidR="005070E0" w:rsidRPr="00023B17" w:rsidRDefault="005070E0" w:rsidP="003E114B">
            <w:pPr>
              <w:pStyle w:val="Sinespaciado"/>
              <w:jc w:val="center"/>
              <w:rPr>
                <w:lang w:val="es-ES"/>
              </w:rPr>
            </w:pPr>
            <w:r w:rsidRPr="00023B17">
              <w:rPr>
                <w:lang w:val="es-ES"/>
              </w:rPr>
              <w:t>8.</w:t>
            </w:r>
            <w:r w:rsidR="00093D90">
              <w:rPr>
                <w:lang w:val="es-ES"/>
              </w:rPr>
              <w:t>697</w:t>
            </w:r>
          </w:p>
        </w:tc>
        <w:tc>
          <w:tcPr>
            <w:tcW w:w="831" w:type="dxa"/>
          </w:tcPr>
          <w:p w14:paraId="4905EE95" w14:textId="482AB443" w:rsidR="005070E0" w:rsidRPr="00023B17" w:rsidRDefault="005070E0" w:rsidP="003E114B">
            <w:pPr>
              <w:pStyle w:val="Sinespaciado"/>
              <w:jc w:val="center"/>
              <w:rPr>
                <w:lang w:val="es-ES"/>
              </w:rPr>
            </w:pPr>
            <w:r w:rsidRPr="00023B17">
              <w:rPr>
                <w:lang w:val="es-ES"/>
              </w:rPr>
              <w:t>1</w:t>
            </w:r>
            <w:r w:rsidR="00093D90">
              <w:rPr>
                <w:lang w:val="es-ES"/>
              </w:rPr>
              <w:t>6.307</w:t>
            </w:r>
          </w:p>
        </w:tc>
        <w:tc>
          <w:tcPr>
            <w:tcW w:w="830" w:type="dxa"/>
          </w:tcPr>
          <w:p w14:paraId="039EA5FF" w14:textId="6CF8C316" w:rsidR="005070E0" w:rsidRPr="00023B17" w:rsidRDefault="005070E0" w:rsidP="003E114B">
            <w:pPr>
              <w:pStyle w:val="Sinespaciado"/>
              <w:jc w:val="center"/>
              <w:rPr>
                <w:lang w:val="es-ES"/>
              </w:rPr>
            </w:pPr>
            <w:r w:rsidRPr="00023B17">
              <w:rPr>
                <w:lang w:val="es-ES"/>
              </w:rPr>
              <w:t>2</w:t>
            </w:r>
            <w:r w:rsidR="00093D90">
              <w:rPr>
                <w:lang w:val="es-ES"/>
              </w:rPr>
              <w:t>7.179</w:t>
            </w:r>
          </w:p>
        </w:tc>
        <w:tc>
          <w:tcPr>
            <w:tcW w:w="834" w:type="dxa"/>
          </w:tcPr>
          <w:p w14:paraId="7852CF45" w14:textId="32F362B0" w:rsidR="005070E0" w:rsidRPr="00023B17" w:rsidRDefault="005070E0" w:rsidP="003E114B">
            <w:pPr>
              <w:pStyle w:val="Sinespaciado"/>
              <w:jc w:val="center"/>
              <w:rPr>
                <w:lang w:val="es-ES"/>
              </w:rPr>
            </w:pPr>
            <w:r w:rsidRPr="00023B17">
              <w:rPr>
                <w:lang w:val="es-ES"/>
              </w:rPr>
              <w:t>3</w:t>
            </w:r>
            <w:r w:rsidR="00093D90">
              <w:rPr>
                <w:lang w:val="es-ES"/>
              </w:rPr>
              <w:t>8.050</w:t>
            </w:r>
          </w:p>
        </w:tc>
        <w:tc>
          <w:tcPr>
            <w:tcW w:w="830" w:type="dxa"/>
          </w:tcPr>
          <w:p w14:paraId="1BE68DA5" w14:textId="0DD3918F" w:rsidR="005070E0" w:rsidRPr="00023B17" w:rsidRDefault="005070E0" w:rsidP="003E114B">
            <w:pPr>
              <w:pStyle w:val="Sinespaciado"/>
              <w:jc w:val="center"/>
              <w:rPr>
                <w:lang w:val="es-ES"/>
              </w:rPr>
            </w:pPr>
            <w:r w:rsidRPr="00023B17">
              <w:rPr>
                <w:lang w:val="es-ES"/>
              </w:rPr>
              <w:t>3</w:t>
            </w:r>
            <w:r w:rsidR="00093D90">
              <w:rPr>
                <w:lang w:val="es-ES"/>
              </w:rPr>
              <w:t>8.050</w:t>
            </w:r>
          </w:p>
        </w:tc>
        <w:tc>
          <w:tcPr>
            <w:tcW w:w="833" w:type="dxa"/>
          </w:tcPr>
          <w:p w14:paraId="76D4A4EA" w14:textId="0FA64EB7" w:rsidR="005070E0" w:rsidRPr="00023B17" w:rsidRDefault="005070E0" w:rsidP="003E114B">
            <w:pPr>
              <w:pStyle w:val="Sinespaciado"/>
              <w:jc w:val="center"/>
              <w:rPr>
                <w:lang w:val="es-ES"/>
              </w:rPr>
            </w:pPr>
            <w:r w:rsidRPr="00023B17">
              <w:rPr>
                <w:lang w:val="es-ES"/>
              </w:rPr>
              <w:t>4</w:t>
            </w:r>
            <w:r w:rsidR="00093D90">
              <w:rPr>
                <w:lang w:val="es-ES"/>
              </w:rPr>
              <w:t>6.747</w:t>
            </w:r>
          </w:p>
        </w:tc>
        <w:tc>
          <w:tcPr>
            <w:tcW w:w="1032" w:type="dxa"/>
          </w:tcPr>
          <w:p w14:paraId="56C7AB21" w14:textId="78765F33" w:rsidR="005070E0" w:rsidRPr="00023B17" w:rsidRDefault="005070E0" w:rsidP="003E114B">
            <w:pPr>
              <w:pStyle w:val="Sinespaciado"/>
              <w:jc w:val="center"/>
              <w:rPr>
                <w:lang w:val="es-ES"/>
              </w:rPr>
            </w:pPr>
            <w:r w:rsidRPr="00023B17">
              <w:rPr>
                <w:lang w:val="es-ES"/>
              </w:rPr>
              <w:t>4</w:t>
            </w:r>
            <w:r w:rsidR="00093D90">
              <w:rPr>
                <w:lang w:val="es-ES"/>
              </w:rPr>
              <w:t>3.486</w:t>
            </w:r>
          </w:p>
        </w:tc>
        <w:tc>
          <w:tcPr>
            <w:tcW w:w="984" w:type="dxa"/>
          </w:tcPr>
          <w:p w14:paraId="44FCF039" w14:textId="50382BAF" w:rsidR="005070E0" w:rsidRPr="00023B17" w:rsidRDefault="005070E0" w:rsidP="003E114B">
            <w:pPr>
              <w:pStyle w:val="Sinespaciado"/>
              <w:jc w:val="center"/>
              <w:rPr>
                <w:lang w:val="es-ES"/>
              </w:rPr>
            </w:pPr>
            <w:r w:rsidRPr="00023B17">
              <w:rPr>
                <w:lang w:val="es-ES"/>
              </w:rPr>
              <w:t>5</w:t>
            </w:r>
            <w:r w:rsidR="00093D90">
              <w:rPr>
                <w:lang w:val="es-ES"/>
              </w:rPr>
              <w:t>4.358</w:t>
            </w:r>
          </w:p>
        </w:tc>
        <w:tc>
          <w:tcPr>
            <w:tcW w:w="888" w:type="dxa"/>
          </w:tcPr>
          <w:p w14:paraId="36988F60" w14:textId="31814957" w:rsidR="005070E0" w:rsidRPr="00023B17" w:rsidRDefault="00093D90" w:rsidP="003E114B">
            <w:pPr>
              <w:pStyle w:val="Sinespaciado"/>
              <w:jc w:val="center"/>
              <w:rPr>
                <w:lang w:val="es-ES"/>
              </w:rPr>
            </w:pPr>
            <w:r>
              <w:rPr>
                <w:lang w:val="es-ES"/>
              </w:rPr>
              <w:t>84.504</w:t>
            </w:r>
          </w:p>
        </w:tc>
        <w:tc>
          <w:tcPr>
            <w:tcW w:w="647" w:type="dxa"/>
          </w:tcPr>
          <w:p w14:paraId="15C13975" w14:textId="27FFF56C" w:rsidR="005070E0" w:rsidRPr="00023B17" w:rsidRDefault="005070E0" w:rsidP="003E114B">
            <w:pPr>
              <w:pStyle w:val="Sinespaciado"/>
              <w:jc w:val="center"/>
              <w:rPr>
                <w:lang w:val="es-ES"/>
              </w:rPr>
            </w:pPr>
            <w:r w:rsidRPr="00023B17">
              <w:rPr>
                <w:lang w:val="es-ES"/>
              </w:rPr>
              <w:t>30</w:t>
            </w:r>
          </w:p>
        </w:tc>
        <w:tc>
          <w:tcPr>
            <w:tcW w:w="1108" w:type="dxa"/>
          </w:tcPr>
          <w:p w14:paraId="7565D3AD" w14:textId="7C8DD5E7" w:rsidR="005070E0" w:rsidRPr="00023B17" w:rsidRDefault="005070E0" w:rsidP="003E114B">
            <w:pPr>
              <w:pStyle w:val="Sinespaciado"/>
              <w:jc w:val="center"/>
              <w:rPr>
                <w:lang w:val="es-ES"/>
              </w:rPr>
            </w:pPr>
            <w:r w:rsidRPr="00023B17">
              <w:rPr>
                <w:lang w:val="es-ES"/>
              </w:rPr>
              <w:t>2.</w:t>
            </w:r>
            <w:r w:rsidR="00093D90">
              <w:rPr>
                <w:lang w:val="es-ES"/>
              </w:rPr>
              <w:t>535.120</w:t>
            </w:r>
          </w:p>
        </w:tc>
      </w:tr>
      <w:tr w:rsidR="005070E0" w:rsidRPr="00023B17" w14:paraId="6A18361B" w14:textId="58DBA33C" w:rsidTr="005070E0">
        <w:tblPrEx>
          <w:tblCellMar>
            <w:left w:w="108" w:type="dxa"/>
            <w:right w:w="108" w:type="dxa"/>
          </w:tblCellMar>
          <w:tblLook w:val="04A0" w:firstRow="1" w:lastRow="0" w:firstColumn="1" w:lastColumn="0" w:noHBand="0" w:noVBand="1"/>
        </w:tblPrEx>
        <w:tc>
          <w:tcPr>
            <w:tcW w:w="928" w:type="dxa"/>
            <w:vMerge/>
          </w:tcPr>
          <w:p w14:paraId="3707E458" w14:textId="77777777" w:rsidR="005070E0" w:rsidRPr="001A78C0" w:rsidRDefault="005070E0" w:rsidP="003E114B">
            <w:pPr>
              <w:pStyle w:val="Sinespaciado"/>
              <w:jc w:val="center"/>
              <w:rPr>
                <w:b/>
                <w:bCs/>
                <w:lang w:val="es-ES"/>
              </w:rPr>
            </w:pPr>
          </w:p>
        </w:tc>
        <w:tc>
          <w:tcPr>
            <w:tcW w:w="547" w:type="dxa"/>
          </w:tcPr>
          <w:p w14:paraId="44CFDC89" w14:textId="7922BC4E" w:rsidR="005070E0" w:rsidRPr="001A78C0" w:rsidRDefault="005070E0" w:rsidP="003E114B">
            <w:pPr>
              <w:pStyle w:val="Sinespaciado"/>
              <w:jc w:val="center"/>
              <w:rPr>
                <w:b/>
                <w:bCs/>
                <w:lang w:val="es-ES"/>
              </w:rPr>
            </w:pPr>
            <w:r w:rsidRPr="001A78C0">
              <w:rPr>
                <w:b/>
                <w:bCs/>
                <w:lang w:val="es-ES"/>
              </w:rPr>
              <w:t>E11</w:t>
            </w:r>
          </w:p>
        </w:tc>
        <w:tc>
          <w:tcPr>
            <w:tcW w:w="469" w:type="dxa"/>
          </w:tcPr>
          <w:p w14:paraId="754C4211" w14:textId="77777777" w:rsidR="005070E0" w:rsidRPr="00023B17" w:rsidRDefault="005070E0" w:rsidP="003E114B">
            <w:pPr>
              <w:pStyle w:val="Sinespaciado"/>
              <w:jc w:val="center"/>
              <w:rPr>
                <w:lang w:val="es-ES"/>
              </w:rPr>
            </w:pPr>
          </w:p>
        </w:tc>
        <w:tc>
          <w:tcPr>
            <w:tcW w:w="941" w:type="dxa"/>
          </w:tcPr>
          <w:p w14:paraId="098F7F43" w14:textId="632005F7" w:rsidR="005070E0" w:rsidRPr="00023B17" w:rsidRDefault="005070E0" w:rsidP="003E114B">
            <w:pPr>
              <w:pStyle w:val="Sinespaciado"/>
              <w:jc w:val="center"/>
              <w:rPr>
                <w:lang w:val="es-ES"/>
              </w:rPr>
            </w:pPr>
            <w:r w:rsidRPr="00023B17">
              <w:rPr>
                <w:lang w:val="es-ES"/>
              </w:rPr>
              <w:t>1</w:t>
            </w:r>
            <w:r>
              <w:rPr>
                <w:lang w:val="es-ES"/>
              </w:rPr>
              <w:t>83.997</w:t>
            </w:r>
          </w:p>
        </w:tc>
        <w:tc>
          <w:tcPr>
            <w:tcW w:w="974" w:type="dxa"/>
          </w:tcPr>
          <w:p w14:paraId="6111F532" w14:textId="7C756374" w:rsidR="005070E0" w:rsidRPr="00023B17" w:rsidRDefault="005070E0" w:rsidP="003E114B">
            <w:pPr>
              <w:pStyle w:val="Sinespaciado"/>
              <w:jc w:val="center"/>
              <w:rPr>
                <w:lang w:val="es-ES"/>
              </w:rPr>
            </w:pPr>
            <w:r w:rsidRPr="00023B17">
              <w:rPr>
                <w:lang w:val="es-ES"/>
              </w:rPr>
              <w:t>2</w:t>
            </w:r>
            <w:r>
              <w:rPr>
                <w:lang w:val="es-ES"/>
              </w:rPr>
              <w:t>3.000</w:t>
            </w:r>
          </w:p>
        </w:tc>
        <w:tc>
          <w:tcPr>
            <w:tcW w:w="778" w:type="dxa"/>
          </w:tcPr>
          <w:p w14:paraId="08F8606D" w14:textId="3B211EB8" w:rsidR="005070E0" w:rsidRPr="00023B17" w:rsidRDefault="00B149F0" w:rsidP="003E114B">
            <w:pPr>
              <w:pStyle w:val="Sinespaciado"/>
              <w:jc w:val="center"/>
              <w:rPr>
                <w:lang w:val="es-ES"/>
              </w:rPr>
            </w:pPr>
            <w:r>
              <w:rPr>
                <w:lang w:val="es-ES"/>
              </w:rPr>
              <w:t>9.200</w:t>
            </w:r>
          </w:p>
        </w:tc>
        <w:tc>
          <w:tcPr>
            <w:tcW w:w="831" w:type="dxa"/>
          </w:tcPr>
          <w:p w14:paraId="4C821ED6" w14:textId="628B531D" w:rsidR="005070E0" w:rsidRPr="00023B17" w:rsidRDefault="005070E0" w:rsidP="003E114B">
            <w:pPr>
              <w:pStyle w:val="Sinespaciado"/>
              <w:jc w:val="center"/>
              <w:rPr>
                <w:lang w:val="es-ES"/>
              </w:rPr>
            </w:pPr>
            <w:r w:rsidRPr="00023B17">
              <w:rPr>
                <w:lang w:val="es-ES"/>
              </w:rPr>
              <w:t>1</w:t>
            </w:r>
            <w:r w:rsidR="000947ED">
              <w:rPr>
                <w:lang w:val="es-ES"/>
              </w:rPr>
              <w:t>7.250</w:t>
            </w:r>
          </w:p>
        </w:tc>
        <w:tc>
          <w:tcPr>
            <w:tcW w:w="830" w:type="dxa"/>
          </w:tcPr>
          <w:p w14:paraId="36E5C4B2" w14:textId="21571D9D" w:rsidR="005070E0" w:rsidRPr="00023B17" w:rsidRDefault="005070E0" w:rsidP="003E114B">
            <w:pPr>
              <w:pStyle w:val="Sinespaciado"/>
              <w:jc w:val="center"/>
              <w:rPr>
                <w:lang w:val="es-ES"/>
              </w:rPr>
            </w:pPr>
            <w:r w:rsidRPr="00023B17">
              <w:rPr>
                <w:lang w:val="es-ES"/>
              </w:rPr>
              <w:t>2</w:t>
            </w:r>
            <w:r w:rsidR="000947ED">
              <w:rPr>
                <w:lang w:val="es-ES"/>
              </w:rPr>
              <w:t>8.750</w:t>
            </w:r>
          </w:p>
        </w:tc>
        <w:tc>
          <w:tcPr>
            <w:tcW w:w="834" w:type="dxa"/>
          </w:tcPr>
          <w:p w14:paraId="27B7A90C" w14:textId="50017DEA" w:rsidR="005070E0" w:rsidRPr="00023B17" w:rsidRDefault="000947ED" w:rsidP="003E114B">
            <w:pPr>
              <w:pStyle w:val="Sinespaciado"/>
              <w:jc w:val="center"/>
              <w:rPr>
                <w:lang w:val="es-ES"/>
              </w:rPr>
            </w:pPr>
            <w:r>
              <w:rPr>
                <w:lang w:val="es-ES"/>
              </w:rPr>
              <w:t>40.250</w:t>
            </w:r>
          </w:p>
        </w:tc>
        <w:tc>
          <w:tcPr>
            <w:tcW w:w="830" w:type="dxa"/>
          </w:tcPr>
          <w:p w14:paraId="4BDCF6AB" w14:textId="3E276E45" w:rsidR="005070E0" w:rsidRPr="00023B17" w:rsidRDefault="000947ED" w:rsidP="003E114B">
            <w:pPr>
              <w:pStyle w:val="Sinespaciado"/>
              <w:jc w:val="center"/>
              <w:rPr>
                <w:lang w:val="es-ES"/>
              </w:rPr>
            </w:pPr>
            <w:r>
              <w:rPr>
                <w:lang w:val="es-ES"/>
              </w:rPr>
              <w:t>40.250</w:t>
            </w:r>
          </w:p>
        </w:tc>
        <w:tc>
          <w:tcPr>
            <w:tcW w:w="833" w:type="dxa"/>
          </w:tcPr>
          <w:p w14:paraId="76EFD8A2" w14:textId="4EC12265" w:rsidR="005070E0" w:rsidRPr="00023B17" w:rsidRDefault="000947ED" w:rsidP="003E114B">
            <w:pPr>
              <w:pStyle w:val="Sinespaciado"/>
              <w:jc w:val="center"/>
              <w:rPr>
                <w:lang w:val="es-ES"/>
              </w:rPr>
            </w:pPr>
            <w:r>
              <w:rPr>
                <w:lang w:val="es-ES"/>
              </w:rPr>
              <w:t>49.450</w:t>
            </w:r>
          </w:p>
        </w:tc>
        <w:tc>
          <w:tcPr>
            <w:tcW w:w="1032" w:type="dxa"/>
          </w:tcPr>
          <w:p w14:paraId="6A56A8DF" w14:textId="587B4B43" w:rsidR="005070E0" w:rsidRPr="00023B17" w:rsidRDefault="005070E0" w:rsidP="003E114B">
            <w:pPr>
              <w:pStyle w:val="Sinespaciado"/>
              <w:jc w:val="center"/>
              <w:rPr>
                <w:lang w:val="es-ES"/>
              </w:rPr>
            </w:pPr>
            <w:r w:rsidRPr="00023B17">
              <w:rPr>
                <w:lang w:val="es-ES"/>
              </w:rPr>
              <w:t>4</w:t>
            </w:r>
            <w:r w:rsidR="000947ED">
              <w:rPr>
                <w:lang w:val="es-ES"/>
              </w:rPr>
              <w:t>6.000</w:t>
            </w:r>
          </w:p>
        </w:tc>
        <w:tc>
          <w:tcPr>
            <w:tcW w:w="984" w:type="dxa"/>
          </w:tcPr>
          <w:p w14:paraId="1999741E" w14:textId="10B1D758" w:rsidR="005070E0" w:rsidRPr="00023B17" w:rsidRDefault="005070E0" w:rsidP="003E114B">
            <w:pPr>
              <w:pStyle w:val="Sinespaciado"/>
              <w:jc w:val="center"/>
              <w:rPr>
                <w:lang w:val="es-ES"/>
              </w:rPr>
            </w:pPr>
            <w:r w:rsidRPr="00023B17">
              <w:rPr>
                <w:lang w:val="es-ES"/>
              </w:rPr>
              <w:t>5</w:t>
            </w:r>
            <w:r w:rsidR="000947ED">
              <w:rPr>
                <w:lang w:val="es-ES"/>
              </w:rPr>
              <w:t>7.500</w:t>
            </w:r>
          </w:p>
        </w:tc>
        <w:tc>
          <w:tcPr>
            <w:tcW w:w="888" w:type="dxa"/>
          </w:tcPr>
          <w:p w14:paraId="2F08551A" w14:textId="7A354CE1" w:rsidR="005070E0" w:rsidRPr="00023B17" w:rsidRDefault="005070E0" w:rsidP="003E114B">
            <w:pPr>
              <w:pStyle w:val="Sinespaciado"/>
              <w:jc w:val="center"/>
              <w:rPr>
                <w:lang w:val="es-ES"/>
              </w:rPr>
            </w:pPr>
            <w:r w:rsidRPr="00023B17">
              <w:rPr>
                <w:lang w:val="es-ES"/>
              </w:rPr>
              <w:t>8</w:t>
            </w:r>
            <w:r w:rsidR="000947ED">
              <w:rPr>
                <w:lang w:val="es-ES"/>
              </w:rPr>
              <w:t>9.230</w:t>
            </w:r>
          </w:p>
        </w:tc>
        <w:tc>
          <w:tcPr>
            <w:tcW w:w="647" w:type="dxa"/>
          </w:tcPr>
          <w:p w14:paraId="6DB594BE" w14:textId="6D0700E0" w:rsidR="005070E0" w:rsidRPr="00023B17" w:rsidRDefault="005070E0" w:rsidP="003E114B">
            <w:pPr>
              <w:pStyle w:val="Sinespaciado"/>
              <w:jc w:val="center"/>
              <w:rPr>
                <w:lang w:val="es-ES"/>
              </w:rPr>
            </w:pPr>
            <w:r w:rsidRPr="00023B17">
              <w:rPr>
                <w:lang w:val="es-ES"/>
              </w:rPr>
              <w:t>30</w:t>
            </w:r>
          </w:p>
        </w:tc>
        <w:tc>
          <w:tcPr>
            <w:tcW w:w="1108" w:type="dxa"/>
          </w:tcPr>
          <w:p w14:paraId="7D122ABB" w14:textId="1DEE345B" w:rsidR="005070E0" w:rsidRPr="00023B17" w:rsidRDefault="005070E0" w:rsidP="003E114B">
            <w:pPr>
              <w:pStyle w:val="Sinespaciado"/>
              <w:jc w:val="center"/>
              <w:rPr>
                <w:lang w:val="es-ES"/>
              </w:rPr>
            </w:pPr>
            <w:r w:rsidRPr="00023B17">
              <w:rPr>
                <w:lang w:val="es-ES"/>
              </w:rPr>
              <w:t>2.</w:t>
            </w:r>
            <w:r w:rsidR="000947ED">
              <w:rPr>
                <w:lang w:val="es-ES"/>
              </w:rPr>
              <w:t>676.900</w:t>
            </w:r>
          </w:p>
        </w:tc>
      </w:tr>
    </w:tbl>
    <w:p w14:paraId="19E187E2" w14:textId="77777777" w:rsidR="001A78C0" w:rsidRDefault="001A78C0" w:rsidP="001A78C0">
      <w:pPr>
        <w:pStyle w:val="Sinespaciado"/>
        <w:jc w:val="both"/>
        <w:rPr>
          <w:u w:val="single"/>
          <w:lang w:val="es-ES"/>
        </w:rPr>
      </w:pPr>
    </w:p>
    <w:p w14:paraId="15B258AD" w14:textId="59285029" w:rsidR="001A42A1" w:rsidRPr="00DC47A4" w:rsidRDefault="001A78C0" w:rsidP="001A78C0">
      <w:pPr>
        <w:pStyle w:val="Sinespaciado"/>
        <w:numPr>
          <w:ilvl w:val="0"/>
          <w:numId w:val="2"/>
        </w:numPr>
        <w:jc w:val="both"/>
        <w:rPr>
          <w:b/>
          <w:bCs/>
          <w:u w:val="single"/>
          <w:lang w:val="es-ES"/>
        </w:rPr>
      </w:pPr>
      <w:r w:rsidRPr="002F503E">
        <w:rPr>
          <w:b/>
          <w:bCs/>
          <w:u w:val="single"/>
          <w:lang w:val="es-ES"/>
        </w:rPr>
        <w:t>EL</w:t>
      </w:r>
      <w:r w:rsidR="001A42A1" w:rsidRPr="002F503E">
        <w:rPr>
          <w:b/>
          <w:bCs/>
          <w:u w:val="single"/>
          <w:lang w:val="es-ES"/>
        </w:rPr>
        <w:t xml:space="preserve"> SALARIO BASE DE LIQUIDACIÓN O SALARIO PROMEDIO </w:t>
      </w:r>
      <w:r w:rsidRPr="002F503E">
        <w:rPr>
          <w:b/>
          <w:bCs/>
          <w:u w:val="single"/>
          <w:lang w:val="es-ES"/>
        </w:rPr>
        <w:t xml:space="preserve">(S.B.L.) </w:t>
      </w:r>
      <w:r w:rsidRPr="002F503E">
        <w:rPr>
          <w:b/>
          <w:bCs/>
          <w:lang w:val="es-ES"/>
        </w:rPr>
        <w:t xml:space="preserve"> se calcula sin la computación de las HORAS EXTRAS, RECARGOS Y/0 DOMINICALES Y/O FESTIVOS, SI LOS LLEGARÉ A LABORAR EN EL TRANSCURSO DE SU TRABAJO</w:t>
      </w:r>
      <w:r w:rsidR="00AA5B6E">
        <w:rPr>
          <w:b/>
          <w:bCs/>
          <w:lang w:val="es-ES"/>
        </w:rPr>
        <w:t xml:space="preserve">. </w:t>
      </w:r>
      <w:r w:rsidRPr="002F503E">
        <w:rPr>
          <w:b/>
          <w:bCs/>
          <w:lang w:val="es-ES"/>
        </w:rPr>
        <w:t>POR CONSIGUIENTE, EL S.B.L. O PROMEDIO AUMENTA</w:t>
      </w:r>
      <w:r w:rsidR="00AA5B6E">
        <w:rPr>
          <w:b/>
          <w:bCs/>
          <w:lang w:val="es-ES"/>
        </w:rPr>
        <w:t xml:space="preserve">. </w:t>
      </w:r>
      <w:r w:rsidRPr="002F503E">
        <w:rPr>
          <w:b/>
          <w:bCs/>
          <w:lang w:val="es-ES"/>
        </w:rPr>
        <w:t xml:space="preserve"> </w:t>
      </w:r>
      <w:r w:rsidR="00AA5B6E">
        <w:rPr>
          <w:b/>
          <w:bCs/>
          <w:lang w:val="es-ES"/>
        </w:rPr>
        <w:t xml:space="preserve">YA QUE </w:t>
      </w:r>
      <w:r w:rsidRPr="002F503E">
        <w:rPr>
          <w:b/>
          <w:bCs/>
          <w:lang w:val="es-ES"/>
        </w:rPr>
        <w:t xml:space="preserve">ESTAS ACREENCIAS LABORALES, TIENEN INCIDENCIA </w:t>
      </w:r>
      <w:r w:rsidR="00AA5B6E">
        <w:rPr>
          <w:b/>
          <w:bCs/>
          <w:lang w:val="es-ES"/>
        </w:rPr>
        <w:t>SALA</w:t>
      </w:r>
      <w:r w:rsidRPr="002F503E">
        <w:rPr>
          <w:b/>
          <w:bCs/>
          <w:lang w:val="es-ES"/>
        </w:rPr>
        <w:t>R</w:t>
      </w:r>
      <w:r w:rsidR="00AA5B6E">
        <w:rPr>
          <w:b/>
          <w:bCs/>
          <w:lang w:val="es-ES"/>
        </w:rPr>
        <w:t>I</w:t>
      </w:r>
      <w:r w:rsidRPr="002F503E">
        <w:rPr>
          <w:b/>
          <w:bCs/>
          <w:lang w:val="es-ES"/>
        </w:rPr>
        <w:t>AL, para liquidar CESANTÍAS, INTERESES, PRIMA DE SERVICIOS Y VACACIONES</w:t>
      </w:r>
      <w:r w:rsidR="00AA5B6E">
        <w:rPr>
          <w:b/>
          <w:bCs/>
          <w:lang w:val="es-ES"/>
        </w:rPr>
        <w:t xml:space="preserve">. </w:t>
      </w:r>
      <w:r w:rsidRPr="002F503E">
        <w:rPr>
          <w:b/>
          <w:bCs/>
          <w:lang w:val="es-ES"/>
        </w:rPr>
        <w:t xml:space="preserve"> la prima convencional y la prima de vacaciones por ser prestaciones extralegales</w:t>
      </w:r>
      <w:r w:rsidR="00AA5B6E">
        <w:rPr>
          <w:b/>
          <w:bCs/>
          <w:lang w:val="es-ES"/>
        </w:rPr>
        <w:t xml:space="preserve">, se pagan con el SALARIO BÁSICO. </w:t>
      </w:r>
    </w:p>
    <w:p w14:paraId="27896AF6" w14:textId="77777777" w:rsidR="00DC47A4" w:rsidRPr="002F503E" w:rsidRDefault="00DC47A4" w:rsidP="00DC47A4">
      <w:pPr>
        <w:pStyle w:val="Sinespaciado"/>
        <w:ind w:left="720"/>
        <w:jc w:val="both"/>
        <w:rPr>
          <w:b/>
          <w:bCs/>
          <w:u w:val="single"/>
          <w:lang w:val="es-ES"/>
        </w:rPr>
      </w:pPr>
    </w:p>
    <w:p w14:paraId="07D9721A" w14:textId="44E475FD" w:rsidR="00DC47A4" w:rsidRDefault="00282909" w:rsidP="00282909">
      <w:pPr>
        <w:pStyle w:val="Sinespaciado"/>
        <w:jc w:val="both"/>
        <w:rPr>
          <w:lang w:val="es-ES"/>
        </w:rPr>
      </w:pPr>
      <w:r>
        <w:rPr>
          <w:lang w:val="es-ES"/>
        </w:rPr>
        <w:t xml:space="preserve">R.N: recargo nocturno. </w:t>
      </w:r>
      <w:r w:rsidRPr="00282909">
        <w:rPr>
          <w:b/>
          <w:bCs/>
          <w:lang w:val="es-ES"/>
        </w:rPr>
        <w:t xml:space="preserve">RNDF: </w:t>
      </w:r>
      <w:r>
        <w:rPr>
          <w:lang w:val="es-ES"/>
        </w:rPr>
        <w:t xml:space="preserve">recargo nocturno dominical y/o festivo. </w:t>
      </w:r>
      <w:r w:rsidRPr="00282909">
        <w:rPr>
          <w:b/>
          <w:bCs/>
          <w:lang w:val="es-ES"/>
        </w:rPr>
        <w:t>DFDS:</w:t>
      </w:r>
      <w:r>
        <w:rPr>
          <w:b/>
          <w:bCs/>
          <w:lang w:val="es-ES"/>
        </w:rPr>
        <w:t xml:space="preserve"> </w:t>
      </w:r>
      <w:r>
        <w:rPr>
          <w:lang w:val="es-ES"/>
        </w:rPr>
        <w:t xml:space="preserve">domingo Y/o festivo diurno sencillo. </w:t>
      </w:r>
      <w:r w:rsidRPr="00282909">
        <w:rPr>
          <w:b/>
          <w:bCs/>
          <w:lang w:val="es-ES"/>
        </w:rPr>
        <w:t>HED:</w:t>
      </w:r>
      <w:r>
        <w:rPr>
          <w:b/>
          <w:bCs/>
          <w:lang w:val="es-ES"/>
        </w:rPr>
        <w:t xml:space="preserve"> </w:t>
      </w:r>
      <w:r w:rsidRPr="00282909">
        <w:rPr>
          <w:lang w:val="es-ES"/>
        </w:rPr>
        <w:t>hora extra diurna</w:t>
      </w:r>
      <w:r>
        <w:rPr>
          <w:lang w:val="es-ES"/>
        </w:rPr>
        <w:t xml:space="preserve">. </w:t>
      </w:r>
      <w:r>
        <w:rPr>
          <w:b/>
          <w:bCs/>
          <w:lang w:val="es-ES"/>
        </w:rPr>
        <w:t xml:space="preserve">HEN: </w:t>
      </w:r>
      <w:r>
        <w:rPr>
          <w:lang w:val="es-ES"/>
        </w:rPr>
        <w:t>hora extra nocturna.</w:t>
      </w:r>
      <w:r w:rsidR="002F503E">
        <w:rPr>
          <w:lang w:val="es-ES"/>
        </w:rPr>
        <w:t xml:space="preserve"> </w:t>
      </w:r>
      <w:r w:rsidR="002F503E" w:rsidRPr="002F503E">
        <w:rPr>
          <w:b/>
          <w:bCs/>
          <w:lang w:val="es-ES"/>
        </w:rPr>
        <w:t>DFD:</w:t>
      </w:r>
      <w:r>
        <w:rPr>
          <w:lang w:val="es-ES"/>
        </w:rPr>
        <w:t xml:space="preserve"> Domingo o festivo diurno.</w:t>
      </w:r>
      <w:r w:rsidR="002F503E">
        <w:rPr>
          <w:lang w:val="es-ES"/>
        </w:rPr>
        <w:t xml:space="preserve"> </w:t>
      </w:r>
      <w:r w:rsidR="002F503E" w:rsidRPr="002F503E">
        <w:rPr>
          <w:b/>
          <w:bCs/>
          <w:lang w:val="es-ES"/>
        </w:rPr>
        <w:t>DFN:</w:t>
      </w:r>
      <w:r w:rsidR="002F503E">
        <w:rPr>
          <w:b/>
          <w:bCs/>
          <w:lang w:val="es-ES"/>
        </w:rPr>
        <w:t xml:space="preserve"> </w:t>
      </w:r>
      <w:r w:rsidR="002F503E" w:rsidRPr="002F503E">
        <w:rPr>
          <w:lang w:val="es-ES"/>
        </w:rPr>
        <w:t>domingo o festivo nocturno</w:t>
      </w:r>
      <w:r w:rsidR="002F503E">
        <w:rPr>
          <w:lang w:val="es-ES"/>
        </w:rPr>
        <w:t xml:space="preserve">. </w:t>
      </w:r>
      <w:r w:rsidR="00AA5B6E">
        <w:rPr>
          <w:b/>
          <w:bCs/>
          <w:lang w:val="es-ES"/>
        </w:rPr>
        <w:t xml:space="preserve">HEDFD: </w:t>
      </w:r>
      <w:r w:rsidR="00AA5B6E">
        <w:rPr>
          <w:lang w:val="es-ES"/>
        </w:rPr>
        <w:t xml:space="preserve">hora extra dominical o festiva diurna. </w:t>
      </w:r>
      <w:r w:rsidR="00AA5B6E">
        <w:rPr>
          <w:b/>
          <w:bCs/>
          <w:lang w:val="es-ES"/>
        </w:rPr>
        <w:t xml:space="preserve">HEDFN: </w:t>
      </w:r>
      <w:r w:rsidR="00AA5B6E">
        <w:rPr>
          <w:lang w:val="es-ES"/>
        </w:rPr>
        <w:t>Hora extra dominical o festiva nocturna.</w:t>
      </w:r>
    </w:p>
    <w:p w14:paraId="732031C3" w14:textId="773BB04B" w:rsidR="00E33240" w:rsidRDefault="00E33240" w:rsidP="00282909">
      <w:pPr>
        <w:pStyle w:val="Sinespaciado"/>
        <w:jc w:val="both"/>
        <w:rPr>
          <w:lang w:val="es-ES"/>
        </w:rPr>
      </w:pPr>
      <w:r>
        <w:rPr>
          <w:lang w:val="es-ES"/>
        </w:rPr>
        <w:t xml:space="preserve">Nota: El subsidio de alimentación Convencional </w:t>
      </w:r>
      <w:r w:rsidR="00DC47A4">
        <w:rPr>
          <w:lang w:val="es-ES"/>
        </w:rPr>
        <w:t>queda en $2</w:t>
      </w:r>
      <w:r w:rsidR="008F6C83">
        <w:rPr>
          <w:lang w:val="es-ES"/>
        </w:rPr>
        <w:t>6.702</w:t>
      </w:r>
      <w:r w:rsidR="00DC47A4">
        <w:rPr>
          <w:lang w:val="es-ES"/>
        </w:rPr>
        <w:t xml:space="preserve"> pesos (el cual no tiene incidencia salarial). Cuando la firma Contratista suministra la alimentación en especie, el trabajador no tiene derecho a ninguna compensación, ya que, en contraprestación, se le paga la hora ordinaria que utiliza para tomar su alimentación. El auxilio de transporte convencional queda en $</w:t>
      </w:r>
      <w:r w:rsidR="008F6C83">
        <w:rPr>
          <w:lang w:val="es-ES"/>
        </w:rPr>
        <w:t>200.000</w:t>
      </w:r>
      <w:r w:rsidR="00DC47A4">
        <w:rPr>
          <w:lang w:val="es-ES"/>
        </w:rPr>
        <w:t xml:space="preserve"> ($</w:t>
      </w:r>
      <w:r w:rsidR="008F6C83">
        <w:rPr>
          <w:lang w:val="es-ES"/>
        </w:rPr>
        <w:t>6.667</w:t>
      </w:r>
      <w:r w:rsidR="00DC47A4">
        <w:rPr>
          <w:lang w:val="es-ES"/>
        </w:rPr>
        <w:t xml:space="preserve">diarios). Esta prestación no tiene incidencia salarial.   </w:t>
      </w:r>
    </w:p>
    <w:p w14:paraId="6D4CE7C6" w14:textId="77777777" w:rsidR="00DC47A4" w:rsidRDefault="00DC47A4" w:rsidP="00282909">
      <w:pPr>
        <w:pStyle w:val="Sinespaciado"/>
        <w:jc w:val="both"/>
        <w:rPr>
          <w:lang w:val="es-ES"/>
        </w:rPr>
      </w:pPr>
    </w:p>
    <w:p w14:paraId="0A02DFD5" w14:textId="77777777" w:rsidR="00CC0CA4" w:rsidRPr="005936A0" w:rsidRDefault="00CC0CA4" w:rsidP="00282909">
      <w:pPr>
        <w:pStyle w:val="Sinespaciado"/>
        <w:jc w:val="both"/>
        <w:rPr>
          <w:sz w:val="16"/>
          <w:szCs w:val="16"/>
          <w:lang w:val="es-ES"/>
        </w:rPr>
      </w:pPr>
    </w:p>
    <w:tbl>
      <w:tblPr>
        <w:tblStyle w:val="Tablaconcuadrcula"/>
        <w:tblW w:w="0" w:type="auto"/>
        <w:tblLook w:val="04A0" w:firstRow="1" w:lastRow="0" w:firstColumn="1" w:lastColumn="0" w:noHBand="0" w:noVBand="1"/>
      </w:tblPr>
      <w:tblGrid>
        <w:gridCol w:w="1602"/>
        <w:gridCol w:w="1120"/>
        <w:gridCol w:w="1181"/>
        <w:gridCol w:w="1772"/>
        <w:gridCol w:w="22"/>
        <w:gridCol w:w="1014"/>
        <w:gridCol w:w="12"/>
        <w:gridCol w:w="1262"/>
        <w:gridCol w:w="1233"/>
        <w:gridCol w:w="1283"/>
        <w:gridCol w:w="1283"/>
        <w:gridCol w:w="1210"/>
      </w:tblGrid>
      <w:tr w:rsidR="00472CAF" w:rsidRPr="005936A0" w14:paraId="7CEC3F07" w14:textId="77777777" w:rsidTr="002F45C3">
        <w:trPr>
          <w:trHeight w:val="568"/>
        </w:trPr>
        <w:tc>
          <w:tcPr>
            <w:tcW w:w="1602" w:type="dxa"/>
            <w:vMerge w:val="restart"/>
          </w:tcPr>
          <w:p w14:paraId="5FEE976C" w14:textId="055F91F1" w:rsidR="00D4515B" w:rsidRPr="005936A0" w:rsidRDefault="0050759E" w:rsidP="0050759E">
            <w:pPr>
              <w:pStyle w:val="Sinespaciado"/>
              <w:spacing w:line="480" w:lineRule="auto"/>
              <w:rPr>
                <w:b/>
                <w:bCs/>
                <w:sz w:val="16"/>
                <w:szCs w:val="16"/>
                <w:lang w:val="es-ES"/>
              </w:rPr>
            </w:pPr>
            <w:r>
              <w:rPr>
                <w:b/>
                <w:bCs/>
                <w:sz w:val="16"/>
                <w:szCs w:val="16"/>
                <w:lang w:val="es-ES"/>
              </w:rPr>
              <w:t xml:space="preserve">         </w:t>
            </w:r>
            <w:r w:rsidR="00D4515B" w:rsidRPr="005936A0">
              <w:rPr>
                <w:b/>
                <w:bCs/>
                <w:sz w:val="16"/>
                <w:szCs w:val="16"/>
                <w:lang w:val="es-ES"/>
              </w:rPr>
              <w:t xml:space="preserve">SUBSIDIOS </w:t>
            </w:r>
          </w:p>
        </w:tc>
        <w:tc>
          <w:tcPr>
            <w:tcW w:w="1120" w:type="dxa"/>
            <w:vMerge w:val="restart"/>
          </w:tcPr>
          <w:p w14:paraId="5F34066D" w14:textId="05A5F632" w:rsidR="00D4515B" w:rsidRPr="005936A0" w:rsidRDefault="00D4515B" w:rsidP="00D4515B">
            <w:pPr>
              <w:pStyle w:val="Sinespaciado"/>
              <w:spacing w:line="480" w:lineRule="auto"/>
              <w:jc w:val="center"/>
              <w:rPr>
                <w:b/>
                <w:bCs/>
                <w:sz w:val="16"/>
                <w:szCs w:val="16"/>
                <w:lang w:val="es-ES"/>
              </w:rPr>
            </w:pPr>
            <w:r w:rsidRPr="005936A0">
              <w:rPr>
                <w:b/>
                <w:bCs/>
                <w:sz w:val="16"/>
                <w:szCs w:val="16"/>
                <w:lang w:val="es-ES"/>
              </w:rPr>
              <w:t>VR. DÍA</w:t>
            </w:r>
          </w:p>
        </w:tc>
        <w:tc>
          <w:tcPr>
            <w:tcW w:w="1181" w:type="dxa"/>
            <w:vMerge w:val="restart"/>
          </w:tcPr>
          <w:p w14:paraId="69E7733D" w14:textId="360474BC" w:rsidR="00D4515B" w:rsidRPr="005936A0" w:rsidRDefault="00D4515B" w:rsidP="00D4515B">
            <w:pPr>
              <w:pStyle w:val="Sinespaciado"/>
              <w:spacing w:line="480" w:lineRule="auto"/>
              <w:jc w:val="center"/>
              <w:rPr>
                <w:b/>
                <w:bCs/>
                <w:sz w:val="16"/>
                <w:szCs w:val="16"/>
                <w:lang w:val="es-ES"/>
              </w:rPr>
            </w:pPr>
            <w:r w:rsidRPr="005936A0">
              <w:rPr>
                <w:b/>
                <w:bCs/>
                <w:sz w:val="16"/>
                <w:szCs w:val="16"/>
                <w:lang w:val="es-ES"/>
              </w:rPr>
              <w:t>INCIDENCIA SALARIAL</w:t>
            </w:r>
          </w:p>
        </w:tc>
        <w:tc>
          <w:tcPr>
            <w:tcW w:w="4082" w:type="dxa"/>
            <w:gridSpan w:val="5"/>
          </w:tcPr>
          <w:p w14:paraId="2BC0B9CB" w14:textId="4A2FB1FD" w:rsidR="00D4515B" w:rsidRPr="005936A0" w:rsidRDefault="00D4515B" w:rsidP="00D4515B">
            <w:pPr>
              <w:pStyle w:val="Sinespaciado"/>
              <w:spacing w:line="480" w:lineRule="auto"/>
              <w:jc w:val="center"/>
              <w:rPr>
                <w:b/>
                <w:bCs/>
                <w:sz w:val="16"/>
                <w:szCs w:val="16"/>
                <w:lang w:val="es-ES"/>
              </w:rPr>
            </w:pPr>
            <w:r w:rsidRPr="005936A0">
              <w:rPr>
                <w:b/>
                <w:bCs/>
                <w:sz w:val="16"/>
                <w:szCs w:val="16"/>
                <w:lang w:val="es-ES"/>
              </w:rPr>
              <w:t>PRESTACIONES SOCIALES</w:t>
            </w:r>
          </w:p>
        </w:tc>
        <w:tc>
          <w:tcPr>
            <w:tcW w:w="5009" w:type="dxa"/>
            <w:gridSpan w:val="4"/>
            <w:vMerge w:val="restart"/>
          </w:tcPr>
          <w:p w14:paraId="672E71C9" w14:textId="77777777" w:rsidR="006C1484" w:rsidRPr="005936A0" w:rsidRDefault="006C1484" w:rsidP="00D4515B">
            <w:pPr>
              <w:pStyle w:val="Sinespaciado"/>
              <w:spacing w:line="480" w:lineRule="auto"/>
              <w:jc w:val="center"/>
              <w:rPr>
                <w:b/>
                <w:bCs/>
                <w:sz w:val="16"/>
                <w:szCs w:val="16"/>
                <w:lang w:val="es-ES"/>
              </w:rPr>
            </w:pPr>
          </w:p>
          <w:p w14:paraId="6A91F837" w14:textId="00B97E49" w:rsidR="00D4515B" w:rsidRPr="005936A0" w:rsidRDefault="00472CAF" w:rsidP="00D4515B">
            <w:pPr>
              <w:pStyle w:val="Sinespaciado"/>
              <w:spacing w:line="480" w:lineRule="auto"/>
              <w:jc w:val="center"/>
              <w:rPr>
                <w:b/>
                <w:bCs/>
                <w:sz w:val="16"/>
                <w:szCs w:val="16"/>
                <w:lang w:val="es-ES"/>
              </w:rPr>
            </w:pPr>
            <w:r w:rsidRPr="005936A0">
              <w:rPr>
                <w:b/>
                <w:bCs/>
                <w:sz w:val="16"/>
                <w:szCs w:val="16"/>
                <w:lang w:val="es-ES"/>
              </w:rPr>
              <w:t xml:space="preserve">APORTE A SEGURIDAD SOCIAL Y PARAFISCALES </w:t>
            </w:r>
          </w:p>
        </w:tc>
      </w:tr>
      <w:tr w:rsidR="002F45C3" w:rsidRPr="005936A0" w14:paraId="0C98CFBD" w14:textId="77777777" w:rsidTr="002F45C3">
        <w:trPr>
          <w:trHeight w:val="498"/>
        </w:trPr>
        <w:tc>
          <w:tcPr>
            <w:tcW w:w="1602" w:type="dxa"/>
            <w:vMerge/>
          </w:tcPr>
          <w:p w14:paraId="5CE1C65E" w14:textId="77777777" w:rsidR="002F45C3" w:rsidRPr="005936A0" w:rsidRDefault="002F45C3" w:rsidP="00D4515B">
            <w:pPr>
              <w:pStyle w:val="Sinespaciado"/>
              <w:spacing w:line="480" w:lineRule="auto"/>
              <w:jc w:val="center"/>
              <w:rPr>
                <w:sz w:val="16"/>
                <w:szCs w:val="16"/>
                <w:lang w:val="es-ES"/>
              </w:rPr>
            </w:pPr>
          </w:p>
        </w:tc>
        <w:tc>
          <w:tcPr>
            <w:tcW w:w="1120" w:type="dxa"/>
            <w:vMerge/>
          </w:tcPr>
          <w:p w14:paraId="5C83E195" w14:textId="77777777" w:rsidR="002F45C3" w:rsidRPr="005936A0" w:rsidRDefault="002F45C3" w:rsidP="00D4515B">
            <w:pPr>
              <w:pStyle w:val="Sinespaciado"/>
              <w:spacing w:line="480" w:lineRule="auto"/>
              <w:jc w:val="center"/>
              <w:rPr>
                <w:sz w:val="16"/>
                <w:szCs w:val="16"/>
                <w:lang w:val="es-ES"/>
              </w:rPr>
            </w:pPr>
          </w:p>
        </w:tc>
        <w:tc>
          <w:tcPr>
            <w:tcW w:w="1181" w:type="dxa"/>
            <w:vMerge/>
          </w:tcPr>
          <w:p w14:paraId="4A71FE60" w14:textId="77777777" w:rsidR="002F45C3" w:rsidRPr="005936A0" w:rsidRDefault="002F45C3" w:rsidP="00D4515B">
            <w:pPr>
              <w:pStyle w:val="Sinespaciado"/>
              <w:spacing w:line="480" w:lineRule="auto"/>
              <w:jc w:val="center"/>
              <w:rPr>
                <w:sz w:val="16"/>
                <w:szCs w:val="16"/>
                <w:lang w:val="es-ES"/>
              </w:rPr>
            </w:pPr>
          </w:p>
        </w:tc>
        <w:tc>
          <w:tcPr>
            <w:tcW w:w="1772" w:type="dxa"/>
          </w:tcPr>
          <w:p w14:paraId="505A54F5" w14:textId="7FBE7696" w:rsidR="002F45C3" w:rsidRPr="005936A0" w:rsidRDefault="002F45C3" w:rsidP="00D4515B">
            <w:pPr>
              <w:pStyle w:val="Sinespaciado"/>
              <w:spacing w:line="480" w:lineRule="auto"/>
              <w:rPr>
                <w:sz w:val="16"/>
                <w:szCs w:val="16"/>
                <w:lang w:val="es-ES"/>
              </w:rPr>
            </w:pPr>
            <w:r w:rsidRPr="005936A0">
              <w:rPr>
                <w:sz w:val="16"/>
                <w:szCs w:val="16"/>
                <w:lang w:val="es-ES"/>
              </w:rPr>
              <w:t xml:space="preserve">           FÓRMULAS</w:t>
            </w:r>
          </w:p>
        </w:tc>
        <w:tc>
          <w:tcPr>
            <w:tcW w:w="1036" w:type="dxa"/>
            <w:gridSpan w:val="2"/>
          </w:tcPr>
          <w:p w14:paraId="2C1C69BC" w14:textId="369E36EC" w:rsidR="002F45C3" w:rsidRPr="005936A0" w:rsidRDefault="002F45C3" w:rsidP="002F45C3">
            <w:pPr>
              <w:pStyle w:val="Sinespaciado"/>
              <w:spacing w:line="480" w:lineRule="auto"/>
              <w:rPr>
                <w:sz w:val="16"/>
                <w:szCs w:val="16"/>
                <w:lang w:val="es-ES"/>
              </w:rPr>
            </w:pPr>
            <w:r w:rsidRPr="005936A0">
              <w:rPr>
                <w:sz w:val="16"/>
                <w:szCs w:val="16"/>
                <w:lang w:val="es-ES"/>
              </w:rPr>
              <w:t>Anualidad</w:t>
            </w:r>
          </w:p>
        </w:tc>
        <w:tc>
          <w:tcPr>
            <w:tcW w:w="1274" w:type="dxa"/>
            <w:gridSpan w:val="2"/>
          </w:tcPr>
          <w:p w14:paraId="257AD147" w14:textId="450D5902" w:rsidR="002F45C3" w:rsidRPr="005936A0" w:rsidRDefault="002F45C3" w:rsidP="00D4515B">
            <w:pPr>
              <w:pStyle w:val="Sinespaciado"/>
              <w:spacing w:line="480" w:lineRule="auto"/>
              <w:rPr>
                <w:sz w:val="16"/>
                <w:szCs w:val="16"/>
                <w:lang w:val="es-ES"/>
              </w:rPr>
            </w:pPr>
            <w:r w:rsidRPr="005936A0">
              <w:rPr>
                <w:sz w:val="16"/>
                <w:szCs w:val="16"/>
                <w:lang w:val="es-ES"/>
              </w:rPr>
              <w:t>CONSTANTE</w:t>
            </w:r>
          </w:p>
        </w:tc>
        <w:tc>
          <w:tcPr>
            <w:tcW w:w="5009" w:type="dxa"/>
            <w:gridSpan w:val="4"/>
            <w:vMerge/>
          </w:tcPr>
          <w:p w14:paraId="6A95B6F5" w14:textId="1743F781" w:rsidR="002F45C3" w:rsidRPr="005936A0" w:rsidRDefault="002F45C3" w:rsidP="00D4515B">
            <w:pPr>
              <w:pStyle w:val="Sinespaciado"/>
              <w:spacing w:line="480" w:lineRule="auto"/>
              <w:jc w:val="center"/>
              <w:rPr>
                <w:sz w:val="16"/>
                <w:szCs w:val="16"/>
                <w:lang w:val="es-ES"/>
              </w:rPr>
            </w:pPr>
          </w:p>
        </w:tc>
      </w:tr>
      <w:tr w:rsidR="00BF1BAE" w:rsidRPr="005936A0" w14:paraId="05BF3A96" w14:textId="77777777" w:rsidTr="002F45C3">
        <w:tc>
          <w:tcPr>
            <w:tcW w:w="1602" w:type="dxa"/>
          </w:tcPr>
          <w:p w14:paraId="0E3AE2B6" w14:textId="62F4A4FC" w:rsidR="00472CAF" w:rsidRPr="005936A0" w:rsidRDefault="00472CAF" w:rsidP="004A1B33">
            <w:pPr>
              <w:pStyle w:val="Sinespaciado"/>
              <w:jc w:val="center"/>
              <w:rPr>
                <w:b/>
                <w:bCs/>
                <w:sz w:val="16"/>
                <w:szCs w:val="16"/>
                <w:lang w:val="es-ES"/>
              </w:rPr>
            </w:pPr>
            <w:r w:rsidRPr="005936A0">
              <w:rPr>
                <w:b/>
                <w:bCs/>
                <w:sz w:val="16"/>
                <w:szCs w:val="16"/>
                <w:lang w:val="es-ES"/>
              </w:rPr>
              <w:t>Arriendo</w:t>
            </w:r>
          </w:p>
        </w:tc>
        <w:tc>
          <w:tcPr>
            <w:tcW w:w="1120" w:type="dxa"/>
          </w:tcPr>
          <w:p w14:paraId="04181AA4" w14:textId="0049CD89" w:rsidR="00472CAF" w:rsidRPr="005936A0" w:rsidRDefault="00472CAF" w:rsidP="004A1B33">
            <w:pPr>
              <w:pStyle w:val="Sinespaciado"/>
              <w:jc w:val="center"/>
              <w:rPr>
                <w:sz w:val="16"/>
                <w:szCs w:val="16"/>
                <w:lang w:val="es-ES"/>
              </w:rPr>
            </w:pPr>
            <w:r w:rsidRPr="005936A0">
              <w:rPr>
                <w:sz w:val="16"/>
                <w:szCs w:val="16"/>
                <w:lang w:val="es-ES"/>
              </w:rPr>
              <w:t>1</w:t>
            </w:r>
            <w:r w:rsidR="00DF545D">
              <w:rPr>
                <w:sz w:val="16"/>
                <w:szCs w:val="16"/>
                <w:lang w:val="es-ES"/>
              </w:rPr>
              <w:t>3.079</w:t>
            </w:r>
          </w:p>
        </w:tc>
        <w:tc>
          <w:tcPr>
            <w:tcW w:w="1181" w:type="dxa"/>
          </w:tcPr>
          <w:p w14:paraId="2BC2B3BC" w14:textId="06132F1B" w:rsidR="00472CAF" w:rsidRPr="005936A0" w:rsidRDefault="00472CAF" w:rsidP="004A1B33">
            <w:pPr>
              <w:pStyle w:val="Sinespaciado"/>
              <w:jc w:val="center"/>
              <w:rPr>
                <w:sz w:val="16"/>
                <w:szCs w:val="16"/>
                <w:lang w:val="es-ES"/>
              </w:rPr>
            </w:pPr>
            <w:r w:rsidRPr="005936A0">
              <w:rPr>
                <w:sz w:val="16"/>
                <w:szCs w:val="16"/>
                <w:lang w:val="es-ES"/>
              </w:rPr>
              <w:t>1</w:t>
            </w:r>
            <w:r w:rsidR="00DF545D">
              <w:rPr>
                <w:sz w:val="16"/>
                <w:szCs w:val="16"/>
                <w:lang w:val="es-ES"/>
              </w:rPr>
              <w:t>3.079</w:t>
            </w:r>
          </w:p>
        </w:tc>
        <w:tc>
          <w:tcPr>
            <w:tcW w:w="1794" w:type="dxa"/>
            <w:gridSpan w:val="2"/>
          </w:tcPr>
          <w:p w14:paraId="3C0DA6B6" w14:textId="77777777" w:rsidR="00472CAF" w:rsidRPr="005936A0" w:rsidRDefault="004A1B33" w:rsidP="004A1B33">
            <w:pPr>
              <w:pStyle w:val="Sinespaciado"/>
              <w:jc w:val="center"/>
              <w:rPr>
                <w:sz w:val="16"/>
                <w:szCs w:val="16"/>
                <w:lang w:val="es-ES"/>
              </w:rPr>
            </w:pPr>
            <w:r w:rsidRPr="005936A0">
              <w:rPr>
                <w:sz w:val="16"/>
                <w:szCs w:val="16"/>
                <w:lang w:val="es-ES"/>
              </w:rPr>
              <w:t>Cesantías</w:t>
            </w:r>
          </w:p>
          <w:p w14:paraId="7A45B12F" w14:textId="301FC631" w:rsidR="004A1B33" w:rsidRPr="005936A0" w:rsidRDefault="004A1B33" w:rsidP="004A1B33">
            <w:pPr>
              <w:pStyle w:val="Sinespaciado"/>
              <w:jc w:val="center"/>
              <w:rPr>
                <w:sz w:val="16"/>
                <w:szCs w:val="16"/>
                <w:lang w:val="es-ES"/>
              </w:rPr>
            </w:pPr>
            <w:r w:rsidRPr="005936A0">
              <w:rPr>
                <w:sz w:val="16"/>
                <w:szCs w:val="16"/>
                <w:lang w:val="es-ES"/>
              </w:rPr>
              <w:t>F: # días laborados x S.B.L. x 30/360</w:t>
            </w:r>
          </w:p>
          <w:p w14:paraId="67EC31C6" w14:textId="67520690" w:rsidR="004A1B33" w:rsidRPr="005936A0" w:rsidRDefault="004A1B33" w:rsidP="004A1B33">
            <w:pPr>
              <w:pStyle w:val="Sinespaciado"/>
              <w:jc w:val="center"/>
              <w:rPr>
                <w:sz w:val="16"/>
                <w:szCs w:val="16"/>
                <w:lang w:val="es-ES"/>
              </w:rPr>
            </w:pPr>
          </w:p>
        </w:tc>
        <w:tc>
          <w:tcPr>
            <w:tcW w:w="1014" w:type="dxa"/>
          </w:tcPr>
          <w:p w14:paraId="13868851" w14:textId="77777777" w:rsidR="00472CAF" w:rsidRPr="005936A0" w:rsidRDefault="00472CAF" w:rsidP="004A1B33">
            <w:pPr>
              <w:pStyle w:val="Sinespaciado"/>
              <w:jc w:val="center"/>
              <w:rPr>
                <w:sz w:val="16"/>
                <w:szCs w:val="16"/>
                <w:lang w:val="es-ES"/>
              </w:rPr>
            </w:pPr>
          </w:p>
          <w:p w14:paraId="15ED8A7B" w14:textId="4E1148AF" w:rsidR="004A1B33" w:rsidRPr="005936A0" w:rsidRDefault="004A1B33" w:rsidP="004A1B33">
            <w:pPr>
              <w:pStyle w:val="Sinespaciado"/>
              <w:jc w:val="center"/>
              <w:rPr>
                <w:sz w:val="16"/>
                <w:szCs w:val="16"/>
                <w:lang w:val="es-ES"/>
              </w:rPr>
            </w:pPr>
            <w:r w:rsidRPr="005936A0">
              <w:rPr>
                <w:sz w:val="16"/>
                <w:szCs w:val="16"/>
                <w:lang w:val="es-ES"/>
              </w:rPr>
              <w:t>30/360</w:t>
            </w:r>
          </w:p>
        </w:tc>
        <w:tc>
          <w:tcPr>
            <w:tcW w:w="1274" w:type="dxa"/>
            <w:gridSpan w:val="2"/>
          </w:tcPr>
          <w:p w14:paraId="2478EC1D" w14:textId="77777777" w:rsidR="00472CAF" w:rsidRPr="005936A0" w:rsidRDefault="00472CAF" w:rsidP="004A1B33">
            <w:pPr>
              <w:pStyle w:val="Sinespaciado"/>
              <w:jc w:val="center"/>
              <w:rPr>
                <w:sz w:val="16"/>
                <w:szCs w:val="16"/>
                <w:lang w:val="es-ES"/>
              </w:rPr>
            </w:pPr>
          </w:p>
          <w:p w14:paraId="6B6141B3" w14:textId="2DACF7CE" w:rsidR="00B2777A" w:rsidRPr="005936A0" w:rsidRDefault="00B2777A" w:rsidP="004A1B33">
            <w:pPr>
              <w:pStyle w:val="Sinespaciado"/>
              <w:jc w:val="center"/>
              <w:rPr>
                <w:sz w:val="16"/>
                <w:szCs w:val="16"/>
                <w:lang w:val="es-ES"/>
              </w:rPr>
            </w:pPr>
            <w:r w:rsidRPr="005936A0">
              <w:rPr>
                <w:sz w:val="16"/>
                <w:szCs w:val="16"/>
                <w:lang w:val="es-ES"/>
              </w:rPr>
              <w:t>0.0833333</w:t>
            </w:r>
          </w:p>
        </w:tc>
        <w:tc>
          <w:tcPr>
            <w:tcW w:w="1233" w:type="dxa"/>
          </w:tcPr>
          <w:p w14:paraId="7A63192E" w14:textId="77777777" w:rsidR="006C1484" w:rsidRPr="005936A0" w:rsidRDefault="006C1484" w:rsidP="004A1B33">
            <w:pPr>
              <w:pStyle w:val="Sinespaciado"/>
              <w:jc w:val="center"/>
              <w:rPr>
                <w:b/>
                <w:bCs/>
                <w:sz w:val="16"/>
                <w:szCs w:val="16"/>
                <w:lang w:val="es-ES"/>
              </w:rPr>
            </w:pPr>
          </w:p>
          <w:p w14:paraId="54E649EE" w14:textId="7BD01FDB" w:rsidR="00472CAF" w:rsidRPr="005936A0" w:rsidRDefault="00472CAF" w:rsidP="004A1B33">
            <w:pPr>
              <w:pStyle w:val="Sinespaciado"/>
              <w:jc w:val="center"/>
              <w:rPr>
                <w:b/>
                <w:bCs/>
                <w:sz w:val="16"/>
                <w:szCs w:val="16"/>
                <w:lang w:val="es-ES"/>
              </w:rPr>
            </w:pPr>
            <w:r w:rsidRPr="005936A0">
              <w:rPr>
                <w:b/>
                <w:bCs/>
                <w:sz w:val="16"/>
                <w:szCs w:val="16"/>
                <w:lang w:val="es-ES"/>
              </w:rPr>
              <w:t>Entidad</w:t>
            </w:r>
          </w:p>
        </w:tc>
        <w:tc>
          <w:tcPr>
            <w:tcW w:w="1283" w:type="dxa"/>
          </w:tcPr>
          <w:p w14:paraId="4AB0F858" w14:textId="77777777" w:rsidR="006C1484" w:rsidRPr="005936A0" w:rsidRDefault="006C1484" w:rsidP="004A1B33">
            <w:pPr>
              <w:pStyle w:val="Sinespaciado"/>
              <w:jc w:val="center"/>
              <w:rPr>
                <w:b/>
                <w:bCs/>
                <w:sz w:val="16"/>
                <w:szCs w:val="16"/>
                <w:lang w:val="es-ES"/>
              </w:rPr>
            </w:pPr>
          </w:p>
          <w:p w14:paraId="21AF009C" w14:textId="46C9E708" w:rsidR="00472CAF" w:rsidRPr="005936A0" w:rsidRDefault="00472CAF" w:rsidP="004A1B33">
            <w:pPr>
              <w:pStyle w:val="Sinespaciado"/>
              <w:jc w:val="center"/>
              <w:rPr>
                <w:b/>
                <w:bCs/>
                <w:sz w:val="16"/>
                <w:szCs w:val="16"/>
                <w:lang w:val="es-ES"/>
              </w:rPr>
            </w:pPr>
            <w:r w:rsidRPr="005936A0">
              <w:rPr>
                <w:b/>
                <w:bCs/>
                <w:sz w:val="16"/>
                <w:szCs w:val="16"/>
                <w:lang w:val="es-ES"/>
              </w:rPr>
              <w:t>Empleador</w:t>
            </w:r>
          </w:p>
        </w:tc>
        <w:tc>
          <w:tcPr>
            <w:tcW w:w="1283" w:type="dxa"/>
          </w:tcPr>
          <w:p w14:paraId="266363F7" w14:textId="77777777" w:rsidR="006C1484" w:rsidRPr="005936A0" w:rsidRDefault="006C1484" w:rsidP="004A1B33">
            <w:pPr>
              <w:pStyle w:val="Sinespaciado"/>
              <w:jc w:val="center"/>
              <w:rPr>
                <w:b/>
                <w:bCs/>
                <w:sz w:val="16"/>
                <w:szCs w:val="16"/>
                <w:lang w:val="es-ES"/>
              </w:rPr>
            </w:pPr>
          </w:p>
          <w:p w14:paraId="51B72FA5" w14:textId="02342B07" w:rsidR="00472CAF" w:rsidRPr="005936A0" w:rsidRDefault="00472CAF" w:rsidP="004A1B33">
            <w:pPr>
              <w:pStyle w:val="Sinespaciado"/>
              <w:jc w:val="center"/>
              <w:rPr>
                <w:b/>
                <w:bCs/>
                <w:sz w:val="16"/>
                <w:szCs w:val="16"/>
                <w:lang w:val="es-ES"/>
              </w:rPr>
            </w:pPr>
            <w:r w:rsidRPr="005936A0">
              <w:rPr>
                <w:b/>
                <w:bCs/>
                <w:sz w:val="16"/>
                <w:szCs w:val="16"/>
                <w:lang w:val="es-ES"/>
              </w:rPr>
              <w:t>Trabajador</w:t>
            </w:r>
          </w:p>
        </w:tc>
        <w:tc>
          <w:tcPr>
            <w:tcW w:w="1210" w:type="dxa"/>
          </w:tcPr>
          <w:p w14:paraId="42E33C96" w14:textId="77777777" w:rsidR="006C1484" w:rsidRPr="005936A0" w:rsidRDefault="006C1484" w:rsidP="004A1B33">
            <w:pPr>
              <w:pStyle w:val="Sinespaciado"/>
              <w:jc w:val="center"/>
              <w:rPr>
                <w:b/>
                <w:bCs/>
                <w:sz w:val="16"/>
                <w:szCs w:val="16"/>
                <w:lang w:val="es-ES"/>
              </w:rPr>
            </w:pPr>
          </w:p>
          <w:p w14:paraId="7BABB803" w14:textId="4DFECBF4" w:rsidR="00472CAF" w:rsidRPr="005936A0" w:rsidRDefault="00472CAF" w:rsidP="004A1B33">
            <w:pPr>
              <w:pStyle w:val="Sinespaciado"/>
              <w:jc w:val="center"/>
              <w:rPr>
                <w:b/>
                <w:bCs/>
                <w:sz w:val="16"/>
                <w:szCs w:val="16"/>
                <w:lang w:val="es-ES"/>
              </w:rPr>
            </w:pPr>
            <w:r w:rsidRPr="005936A0">
              <w:rPr>
                <w:b/>
                <w:bCs/>
                <w:sz w:val="16"/>
                <w:szCs w:val="16"/>
                <w:lang w:val="es-ES"/>
              </w:rPr>
              <w:t>TOTAL</w:t>
            </w:r>
          </w:p>
        </w:tc>
      </w:tr>
      <w:tr w:rsidR="00304D15" w:rsidRPr="005936A0" w14:paraId="6929E04F" w14:textId="77777777" w:rsidTr="002F45C3">
        <w:tc>
          <w:tcPr>
            <w:tcW w:w="1602" w:type="dxa"/>
          </w:tcPr>
          <w:p w14:paraId="14374AC3" w14:textId="69A82C9F" w:rsidR="00D4515B" w:rsidRPr="005936A0" w:rsidRDefault="00472CAF" w:rsidP="004A1B33">
            <w:pPr>
              <w:pStyle w:val="Sinespaciado"/>
              <w:jc w:val="center"/>
              <w:rPr>
                <w:b/>
                <w:bCs/>
                <w:sz w:val="16"/>
                <w:szCs w:val="16"/>
                <w:lang w:val="es-ES"/>
              </w:rPr>
            </w:pPr>
            <w:r w:rsidRPr="005936A0">
              <w:rPr>
                <w:b/>
                <w:bCs/>
                <w:sz w:val="16"/>
                <w:szCs w:val="16"/>
                <w:lang w:val="es-ES"/>
              </w:rPr>
              <w:t>transporte</w:t>
            </w:r>
          </w:p>
        </w:tc>
        <w:tc>
          <w:tcPr>
            <w:tcW w:w="1120" w:type="dxa"/>
          </w:tcPr>
          <w:p w14:paraId="283BCC25" w14:textId="77777777" w:rsidR="00D4515B" w:rsidRPr="005936A0" w:rsidRDefault="00D4515B" w:rsidP="004A1B33">
            <w:pPr>
              <w:pStyle w:val="Sinespaciado"/>
              <w:jc w:val="center"/>
              <w:rPr>
                <w:sz w:val="16"/>
                <w:szCs w:val="16"/>
                <w:lang w:val="es-ES"/>
              </w:rPr>
            </w:pPr>
          </w:p>
        </w:tc>
        <w:tc>
          <w:tcPr>
            <w:tcW w:w="1181" w:type="dxa"/>
          </w:tcPr>
          <w:p w14:paraId="19136EDA" w14:textId="77777777" w:rsidR="00D4515B" w:rsidRPr="005936A0" w:rsidRDefault="00D4515B" w:rsidP="004A1B33">
            <w:pPr>
              <w:pStyle w:val="Sinespaciado"/>
              <w:jc w:val="center"/>
              <w:rPr>
                <w:sz w:val="16"/>
                <w:szCs w:val="16"/>
                <w:lang w:val="es-ES"/>
              </w:rPr>
            </w:pPr>
          </w:p>
        </w:tc>
        <w:tc>
          <w:tcPr>
            <w:tcW w:w="1794" w:type="dxa"/>
            <w:gridSpan w:val="2"/>
          </w:tcPr>
          <w:p w14:paraId="1F7027E8" w14:textId="77777777" w:rsidR="004A1B33" w:rsidRPr="005936A0" w:rsidRDefault="004A1B33" w:rsidP="004A1B33">
            <w:pPr>
              <w:pStyle w:val="Sinespaciado"/>
              <w:jc w:val="center"/>
              <w:rPr>
                <w:sz w:val="16"/>
                <w:szCs w:val="16"/>
                <w:lang w:val="es-ES"/>
              </w:rPr>
            </w:pPr>
            <w:r w:rsidRPr="005936A0">
              <w:rPr>
                <w:sz w:val="16"/>
                <w:szCs w:val="16"/>
                <w:lang w:val="es-ES"/>
              </w:rPr>
              <w:t>Intereses Ces.</w:t>
            </w:r>
          </w:p>
          <w:p w14:paraId="199058A5" w14:textId="00A9F279" w:rsidR="00D4515B" w:rsidRPr="005936A0" w:rsidRDefault="004A1B33" w:rsidP="004A1B33">
            <w:pPr>
              <w:pStyle w:val="Sinespaciado"/>
              <w:jc w:val="center"/>
              <w:rPr>
                <w:sz w:val="16"/>
                <w:szCs w:val="16"/>
                <w:lang w:val="es-ES"/>
              </w:rPr>
            </w:pPr>
            <w:r w:rsidRPr="005936A0">
              <w:rPr>
                <w:sz w:val="16"/>
                <w:szCs w:val="16"/>
                <w:lang w:val="es-ES"/>
              </w:rPr>
              <w:t xml:space="preserve">F: Ces. x # días laborados x 0.12/360 </w:t>
            </w:r>
          </w:p>
        </w:tc>
        <w:tc>
          <w:tcPr>
            <w:tcW w:w="1026" w:type="dxa"/>
            <w:gridSpan w:val="2"/>
          </w:tcPr>
          <w:p w14:paraId="0DBA0213" w14:textId="77777777" w:rsidR="00D4515B" w:rsidRPr="005936A0" w:rsidRDefault="00D4515B" w:rsidP="004A1B33">
            <w:pPr>
              <w:pStyle w:val="Sinespaciado"/>
              <w:jc w:val="center"/>
              <w:rPr>
                <w:sz w:val="16"/>
                <w:szCs w:val="16"/>
                <w:lang w:val="es-ES"/>
              </w:rPr>
            </w:pPr>
          </w:p>
          <w:p w14:paraId="51A5754D" w14:textId="11900BC4" w:rsidR="004A1B33" w:rsidRPr="005936A0" w:rsidRDefault="004A1B33" w:rsidP="004A1B33">
            <w:pPr>
              <w:pStyle w:val="Sinespaciado"/>
              <w:jc w:val="center"/>
              <w:rPr>
                <w:sz w:val="16"/>
                <w:szCs w:val="16"/>
                <w:lang w:val="es-ES"/>
              </w:rPr>
            </w:pPr>
            <w:r w:rsidRPr="005936A0">
              <w:rPr>
                <w:sz w:val="16"/>
                <w:szCs w:val="16"/>
                <w:lang w:val="es-ES"/>
              </w:rPr>
              <w:t>0.12/360</w:t>
            </w:r>
          </w:p>
        </w:tc>
        <w:tc>
          <w:tcPr>
            <w:tcW w:w="1262" w:type="dxa"/>
          </w:tcPr>
          <w:p w14:paraId="4C14CCF7" w14:textId="77777777" w:rsidR="00D4515B" w:rsidRPr="005936A0" w:rsidRDefault="00D4515B" w:rsidP="004A1B33">
            <w:pPr>
              <w:pStyle w:val="Sinespaciado"/>
              <w:jc w:val="center"/>
              <w:rPr>
                <w:sz w:val="16"/>
                <w:szCs w:val="16"/>
                <w:lang w:val="es-ES"/>
              </w:rPr>
            </w:pPr>
          </w:p>
          <w:p w14:paraId="5391F020" w14:textId="0DED7097" w:rsidR="00B2777A" w:rsidRPr="005936A0" w:rsidRDefault="00B2777A" w:rsidP="004A1B33">
            <w:pPr>
              <w:pStyle w:val="Sinespaciado"/>
              <w:jc w:val="center"/>
              <w:rPr>
                <w:sz w:val="16"/>
                <w:szCs w:val="16"/>
                <w:lang w:val="es-ES"/>
              </w:rPr>
            </w:pPr>
            <w:r w:rsidRPr="005936A0">
              <w:rPr>
                <w:sz w:val="16"/>
                <w:szCs w:val="16"/>
                <w:lang w:val="es-ES"/>
              </w:rPr>
              <w:t>0.00033333</w:t>
            </w:r>
          </w:p>
        </w:tc>
        <w:tc>
          <w:tcPr>
            <w:tcW w:w="1233" w:type="dxa"/>
          </w:tcPr>
          <w:p w14:paraId="41B86791" w14:textId="77777777" w:rsidR="00D4515B" w:rsidRPr="005936A0" w:rsidRDefault="00D4515B" w:rsidP="004A1B33">
            <w:pPr>
              <w:pStyle w:val="Sinespaciado"/>
              <w:jc w:val="both"/>
              <w:rPr>
                <w:sz w:val="16"/>
                <w:szCs w:val="16"/>
                <w:lang w:val="es-ES"/>
              </w:rPr>
            </w:pPr>
          </w:p>
          <w:p w14:paraId="20B5DDB5" w14:textId="2F12EF4E" w:rsidR="006C1484" w:rsidRPr="005936A0" w:rsidRDefault="006C1484" w:rsidP="004A1B33">
            <w:pPr>
              <w:pStyle w:val="Sinespaciado"/>
              <w:jc w:val="both"/>
              <w:rPr>
                <w:sz w:val="16"/>
                <w:szCs w:val="16"/>
                <w:lang w:val="es-ES"/>
              </w:rPr>
            </w:pPr>
            <w:r w:rsidRPr="005936A0">
              <w:rPr>
                <w:sz w:val="16"/>
                <w:szCs w:val="16"/>
                <w:lang w:val="es-ES"/>
              </w:rPr>
              <w:t>Pensión AFP</w:t>
            </w:r>
          </w:p>
        </w:tc>
        <w:tc>
          <w:tcPr>
            <w:tcW w:w="1283" w:type="dxa"/>
          </w:tcPr>
          <w:p w14:paraId="59A4CF31" w14:textId="77777777" w:rsidR="00D4515B" w:rsidRPr="005936A0" w:rsidRDefault="00D4515B" w:rsidP="006C1484">
            <w:pPr>
              <w:pStyle w:val="Sinespaciado"/>
              <w:jc w:val="center"/>
              <w:rPr>
                <w:sz w:val="16"/>
                <w:szCs w:val="16"/>
                <w:lang w:val="es-ES"/>
              </w:rPr>
            </w:pPr>
          </w:p>
          <w:p w14:paraId="7C0739AC" w14:textId="27C19E4E" w:rsidR="006C1484" w:rsidRPr="005936A0" w:rsidRDefault="006C1484" w:rsidP="006C1484">
            <w:pPr>
              <w:pStyle w:val="Sinespaciado"/>
              <w:jc w:val="center"/>
              <w:rPr>
                <w:sz w:val="16"/>
                <w:szCs w:val="16"/>
                <w:lang w:val="es-ES"/>
              </w:rPr>
            </w:pPr>
            <w:r w:rsidRPr="005936A0">
              <w:rPr>
                <w:sz w:val="16"/>
                <w:szCs w:val="16"/>
                <w:lang w:val="es-ES"/>
              </w:rPr>
              <w:t>12%</w:t>
            </w:r>
          </w:p>
        </w:tc>
        <w:tc>
          <w:tcPr>
            <w:tcW w:w="1283" w:type="dxa"/>
          </w:tcPr>
          <w:p w14:paraId="215B8913" w14:textId="77777777" w:rsidR="00D4515B" w:rsidRPr="005936A0" w:rsidRDefault="00D4515B" w:rsidP="006C1484">
            <w:pPr>
              <w:pStyle w:val="Sinespaciado"/>
              <w:jc w:val="center"/>
              <w:rPr>
                <w:sz w:val="16"/>
                <w:szCs w:val="16"/>
                <w:lang w:val="es-ES"/>
              </w:rPr>
            </w:pPr>
          </w:p>
          <w:p w14:paraId="3C3C8248" w14:textId="3D782649" w:rsidR="006C1484" w:rsidRPr="005936A0" w:rsidRDefault="006C1484" w:rsidP="006C1484">
            <w:pPr>
              <w:pStyle w:val="Sinespaciado"/>
              <w:jc w:val="center"/>
              <w:rPr>
                <w:sz w:val="16"/>
                <w:szCs w:val="16"/>
                <w:lang w:val="es-ES"/>
              </w:rPr>
            </w:pPr>
            <w:r w:rsidRPr="005936A0">
              <w:rPr>
                <w:sz w:val="16"/>
                <w:szCs w:val="16"/>
                <w:lang w:val="es-ES"/>
              </w:rPr>
              <w:t>4%</w:t>
            </w:r>
          </w:p>
        </w:tc>
        <w:tc>
          <w:tcPr>
            <w:tcW w:w="1210" w:type="dxa"/>
          </w:tcPr>
          <w:p w14:paraId="4C750F37" w14:textId="77777777" w:rsidR="00D4515B" w:rsidRPr="005936A0" w:rsidRDefault="00D4515B" w:rsidP="006C1484">
            <w:pPr>
              <w:pStyle w:val="Sinespaciado"/>
              <w:jc w:val="center"/>
              <w:rPr>
                <w:sz w:val="16"/>
                <w:szCs w:val="16"/>
                <w:lang w:val="es-ES"/>
              </w:rPr>
            </w:pPr>
          </w:p>
          <w:p w14:paraId="785ED54D" w14:textId="29A7F2E1" w:rsidR="006C1484" w:rsidRPr="005936A0" w:rsidRDefault="006C1484" w:rsidP="006C1484">
            <w:pPr>
              <w:pStyle w:val="Sinespaciado"/>
              <w:jc w:val="center"/>
              <w:rPr>
                <w:sz w:val="16"/>
                <w:szCs w:val="16"/>
                <w:lang w:val="es-ES"/>
              </w:rPr>
            </w:pPr>
            <w:r w:rsidRPr="005936A0">
              <w:rPr>
                <w:sz w:val="16"/>
                <w:szCs w:val="16"/>
                <w:lang w:val="es-ES"/>
              </w:rPr>
              <w:t>16%</w:t>
            </w:r>
          </w:p>
        </w:tc>
      </w:tr>
      <w:tr w:rsidR="00304D15" w:rsidRPr="005936A0" w14:paraId="587F9ABC" w14:textId="77777777" w:rsidTr="002F45C3">
        <w:trPr>
          <w:trHeight w:val="870"/>
        </w:trPr>
        <w:tc>
          <w:tcPr>
            <w:tcW w:w="1602" w:type="dxa"/>
          </w:tcPr>
          <w:p w14:paraId="20469BEE" w14:textId="6EADC589" w:rsidR="00472CAF" w:rsidRPr="005936A0" w:rsidRDefault="00304D15" w:rsidP="004A1B33">
            <w:pPr>
              <w:pStyle w:val="Sinespaciado"/>
              <w:jc w:val="center"/>
              <w:rPr>
                <w:b/>
                <w:bCs/>
                <w:sz w:val="16"/>
                <w:szCs w:val="16"/>
                <w:lang w:val="es-ES"/>
              </w:rPr>
            </w:pPr>
            <w:r w:rsidRPr="005936A0">
              <w:rPr>
                <w:b/>
                <w:bCs/>
                <w:sz w:val="16"/>
                <w:szCs w:val="16"/>
                <w:lang w:val="es-ES"/>
              </w:rPr>
              <w:t>compensación</w:t>
            </w:r>
          </w:p>
          <w:p w14:paraId="068F21ED" w14:textId="5D339E23" w:rsidR="00472CAF" w:rsidRPr="005936A0" w:rsidRDefault="00472CAF" w:rsidP="004A1B33">
            <w:pPr>
              <w:pStyle w:val="Sinespaciado"/>
              <w:jc w:val="center"/>
              <w:rPr>
                <w:b/>
                <w:bCs/>
                <w:sz w:val="16"/>
                <w:szCs w:val="16"/>
                <w:lang w:val="es-ES"/>
              </w:rPr>
            </w:pPr>
            <w:r w:rsidRPr="005936A0">
              <w:rPr>
                <w:b/>
                <w:bCs/>
                <w:sz w:val="16"/>
                <w:szCs w:val="16"/>
                <w:lang w:val="es-ES"/>
              </w:rPr>
              <w:t>alimentación</w:t>
            </w:r>
          </w:p>
        </w:tc>
        <w:tc>
          <w:tcPr>
            <w:tcW w:w="1120" w:type="dxa"/>
          </w:tcPr>
          <w:p w14:paraId="0ECD9B6D" w14:textId="77777777" w:rsidR="00D4515B" w:rsidRPr="005936A0" w:rsidRDefault="00D4515B" w:rsidP="004A1B33">
            <w:pPr>
              <w:pStyle w:val="Sinespaciado"/>
              <w:jc w:val="center"/>
              <w:rPr>
                <w:sz w:val="16"/>
                <w:szCs w:val="16"/>
                <w:lang w:val="es-ES"/>
              </w:rPr>
            </w:pPr>
          </w:p>
          <w:p w14:paraId="3C1531CD" w14:textId="3CCD33EA" w:rsidR="00472CAF" w:rsidRPr="005936A0" w:rsidRDefault="00472CAF" w:rsidP="004A1B33">
            <w:pPr>
              <w:pStyle w:val="Sinespaciado"/>
              <w:jc w:val="center"/>
              <w:rPr>
                <w:sz w:val="16"/>
                <w:szCs w:val="16"/>
                <w:lang w:val="es-ES"/>
              </w:rPr>
            </w:pPr>
            <w:r w:rsidRPr="005936A0">
              <w:rPr>
                <w:sz w:val="16"/>
                <w:szCs w:val="16"/>
                <w:lang w:val="es-ES"/>
              </w:rPr>
              <w:t>2</w:t>
            </w:r>
            <w:r w:rsidR="00DF545D">
              <w:rPr>
                <w:sz w:val="16"/>
                <w:szCs w:val="16"/>
                <w:lang w:val="es-ES"/>
              </w:rPr>
              <w:t>6.702</w:t>
            </w:r>
          </w:p>
        </w:tc>
        <w:tc>
          <w:tcPr>
            <w:tcW w:w="1181" w:type="dxa"/>
          </w:tcPr>
          <w:p w14:paraId="142461DD" w14:textId="77777777" w:rsidR="00D4515B" w:rsidRPr="005936A0" w:rsidRDefault="00D4515B" w:rsidP="004A1B33">
            <w:pPr>
              <w:pStyle w:val="Sinespaciado"/>
              <w:jc w:val="center"/>
              <w:rPr>
                <w:sz w:val="16"/>
                <w:szCs w:val="16"/>
                <w:lang w:val="es-ES"/>
              </w:rPr>
            </w:pPr>
          </w:p>
        </w:tc>
        <w:tc>
          <w:tcPr>
            <w:tcW w:w="1794" w:type="dxa"/>
            <w:gridSpan w:val="2"/>
          </w:tcPr>
          <w:p w14:paraId="2F01E833" w14:textId="77777777" w:rsidR="00D4515B" w:rsidRPr="005936A0" w:rsidRDefault="004A1B33" w:rsidP="004A1B33">
            <w:pPr>
              <w:pStyle w:val="Sinespaciado"/>
              <w:jc w:val="center"/>
              <w:rPr>
                <w:sz w:val="16"/>
                <w:szCs w:val="16"/>
                <w:lang w:val="es-ES"/>
              </w:rPr>
            </w:pPr>
            <w:r w:rsidRPr="005936A0">
              <w:rPr>
                <w:sz w:val="16"/>
                <w:szCs w:val="16"/>
                <w:lang w:val="es-ES"/>
              </w:rPr>
              <w:t>Prima Conv.</w:t>
            </w:r>
          </w:p>
          <w:p w14:paraId="52CB0D56" w14:textId="7A674B5D" w:rsidR="004A1B33" w:rsidRPr="005936A0" w:rsidRDefault="004A1B33" w:rsidP="004A1B33">
            <w:pPr>
              <w:pStyle w:val="Sinespaciado"/>
              <w:jc w:val="center"/>
              <w:rPr>
                <w:sz w:val="16"/>
                <w:szCs w:val="16"/>
                <w:lang w:val="es-ES"/>
              </w:rPr>
            </w:pPr>
            <w:r w:rsidRPr="005936A0">
              <w:rPr>
                <w:sz w:val="16"/>
                <w:szCs w:val="16"/>
                <w:lang w:val="es-ES"/>
              </w:rPr>
              <w:t>F: S.B. x # días laborados semestre x 24/180</w:t>
            </w:r>
          </w:p>
        </w:tc>
        <w:tc>
          <w:tcPr>
            <w:tcW w:w="1026" w:type="dxa"/>
            <w:gridSpan w:val="2"/>
          </w:tcPr>
          <w:p w14:paraId="0989AB1A" w14:textId="77777777" w:rsidR="00D4515B" w:rsidRPr="005936A0" w:rsidRDefault="00D4515B" w:rsidP="004A1B33">
            <w:pPr>
              <w:pStyle w:val="Sinespaciado"/>
              <w:jc w:val="center"/>
              <w:rPr>
                <w:sz w:val="16"/>
                <w:szCs w:val="16"/>
                <w:lang w:val="es-ES"/>
              </w:rPr>
            </w:pPr>
          </w:p>
          <w:p w14:paraId="1BBBEECE" w14:textId="77777777" w:rsidR="004A1B33" w:rsidRPr="005936A0" w:rsidRDefault="004A1B33" w:rsidP="004A1B33">
            <w:pPr>
              <w:pStyle w:val="Sinespaciado"/>
              <w:jc w:val="center"/>
              <w:rPr>
                <w:sz w:val="16"/>
                <w:szCs w:val="16"/>
                <w:lang w:val="es-ES"/>
              </w:rPr>
            </w:pPr>
          </w:p>
          <w:p w14:paraId="52CB82F8" w14:textId="20363D0F" w:rsidR="004A1B33" w:rsidRPr="005936A0" w:rsidRDefault="002F45C3" w:rsidP="004A1B33">
            <w:pPr>
              <w:pStyle w:val="Sinespaciado"/>
              <w:jc w:val="center"/>
              <w:rPr>
                <w:sz w:val="16"/>
                <w:szCs w:val="16"/>
                <w:lang w:val="es-ES"/>
              </w:rPr>
            </w:pPr>
            <w:r w:rsidRPr="005936A0">
              <w:rPr>
                <w:sz w:val="16"/>
                <w:szCs w:val="16"/>
                <w:lang w:val="es-ES"/>
              </w:rPr>
              <w:t>48/360</w:t>
            </w:r>
          </w:p>
        </w:tc>
        <w:tc>
          <w:tcPr>
            <w:tcW w:w="1262" w:type="dxa"/>
          </w:tcPr>
          <w:p w14:paraId="032A6409" w14:textId="77777777" w:rsidR="00D4515B" w:rsidRPr="005936A0" w:rsidRDefault="00D4515B" w:rsidP="004A1B33">
            <w:pPr>
              <w:pStyle w:val="Sinespaciado"/>
              <w:jc w:val="center"/>
              <w:rPr>
                <w:sz w:val="16"/>
                <w:szCs w:val="16"/>
                <w:lang w:val="es-ES"/>
              </w:rPr>
            </w:pPr>
          </w:p>
          <w:p w14:paraId="6711A91D" w14:textId="77777777" w:rsidR="00B2777A" w:rsidRPr="005936A0" w:rsidRDefault="00B2777A" w:rsidP="004A1B33">
            <w:pPr>
              <w:pStyle w:val="Sinespaciado"/>
              <w:jc w:val="center"/>
              <w:rPr>
                <w:sz w:val="16"/>
                <w:szCs w:val="16"/>
                <w:lang w:val="es-ES"/>
              </w:rPr>
            </w:pPr>
          </w:p>
          <w:p w14:paraId="646C3F0E" w14:textId="326CDF03" w:rsidR="00B2777A" w:rsidRPr="005936A0" w:rsidRDefault="00B2777A" w:rsidP="004A1B33">
            <w:pPr>
              <w:pStyle w:val="Sinespaciado"/>
              <w:jc w:val="center"/>
              <w:rPr>
                <w:sz w:val="16"/>
                <w:szCs w:val="16"/>
                <w:lang w:val="es-ES"/>
              </w:rPr>
            </w:pPr>
            <w:r w:rsidRPr="005936A0">
              <w:rPr>
                <w:sz w:val="16"/>
                <w:szCs w:val="16"/>
                <w:lang w:val="es-ES"/>
              </w:rPr>
              <w:t>0.133333</w:t>
            </w:r>
          </w:p>
        </w:tc>
        <w:tc>
          <w:tcPr>
            <w:tcW w:w="1233" w:type="dxa"/>
          </w:tcPr>
          <w:p w14:paraId="3F818487" w14:textId="77777777" w:rsidR="00D4515B" w:rsidRPr="005936A0" w:rsidRDefault="00D4515B" w:rsidP="006C1484">
            <w:pPr>
              <w:pStyle w:val="Sinespaciado"/>
              <w:jc w:val="center"/>
              <w:rPr>
                <w:sz w:val="16"/>
                <w:szCs w:val="16"/>
                <w:lang w:val="es-ES"/>
              </w:rPr>
            </w:pPr>
          </w:p>
          <w:p w14:paraId="27BBE98F" w14:textId="08BB92EA" w:rsidR="000C72AE" w:rsidRPr="005936A0" w:rsidRDefault="000C72AE" w:rsidP="006C1484">
            <w:pPr>
              <w:pStyle w:val="Sinespaciado"/>
              <w:jc w:val="center"/>
              <w:rPr>
                <w:sz w:val="16"/>
                <w:szCs w:val="16"/>
                <w:lang w:val="es-ES"/>
              </w:rPr>
            </w:pPr>
            <w:r w:rsidRPr="005936A0">
              <w:rPr>
                <w:sz w:val="16"/>
                <w:szCs w:val="16"/>
                <w:lang w:val="es-ES"/>
              </w:rPr>
              <w:t>Salud E.P. S.</w:t>
            </w:r>
          </w:p>
        </w:tc>
        <w:tc>
          <w:tcPr>
            <w:tcW w:w="1283" w:type="dxa"/>
          </w:tcPr>
          <w:p w14:paraId="5889E6BB" w14:textId="77777777" w:rsidR="00D4515B" w:rsidRPr="005936A0" w:rsidRDefault="00D4515B" w:rsidP="006C1484">
            <w:pPr>
              <w:pStyle w:val="Sinespaciado"/>
              <w:jc w:val="center"/>
              <w:rPr>
                <w:sz w:val="16"/>
                <w:szCs w:val="16"/>
                <w:lang w:val="es-ES"/>
              </w:rPr>
            </w:pPr>
          </w:p>
          <w:p w14:paraId="6EFBD4E2" w14:textId="54019BF8" w:rsidR="000C72AE" w:rsidRPr="005936A0" w:rsidRDefault="000C72AE" w:rsidP="006C1484">
            <w:pPr>
              <w:pStyle w:val="Sinespaciado"/>
              <w:jc w:val="center"/>
              <w:rPr>
                <w:sz w:val="16"/>
                <w:szCs w:val="16"/>
                <w:lang w:val="es-ES"/>
              </w:rPr>
            </w:pPr>
            <w:r w:rsidRPr="005936A0">
              <w:rPr>
                <w:sz w:val="16"/>
                <w:szCs w:val="16"/>
                <w:lang w:val="es-ES"/>
              </w:rPr>
              <w:t>8.5%</w:t>
            </w:r>
          </w:p>
        </w:tc>
        <w:tc>
          <w:tcPr>
            <w:tcW w:w="1283" w:type="dxa"/>
          </w:tcPr>
          <w:p w14:paraId="36568044" w14:textId="77777777" w:rsidR="00D4515B" w:rsidRPr="005936A0" w:rsidRDefault="00D4515B" w:rsidP="006C1484">
            <w:pPr>
              <w:pStyle w:val="Sinespaciado"/>
              <w:jc w:val="center"/>
              <w:rPr>
                <w:sz w:val="16"/>
                <w:szCs w:val="16"/>
                <w:lang w:val="es-ES"/>
              </w:rPr>
            </w:pPr>
          </w:p>
          <w:p w14:paraId="4E22DC4F" w14:textId="65D6B79D" w:rsidR="000C72AE" w:rsidRPr="005936A0" w:rsidRDefault="000C72AE" w:rsidP="006C1484">
            <w:pPr>
              <w:pStyle w:val="Sinespaciado"/>
              <w:jc w:val="center"/>
              <w:rPr>
                <w:sz w:val="16"/>
                <w:szCs w:val="16"/>
                <w:lang w:val="es-ES"/>
              </w:rPr>
            </w:pPr>
            <w:r w:rsidRPr="005936A0">
              <w:rPr>
                <w:sz w:val="16"/>
                <w:szCs w:val="16"/>
                <w:lang w:val="es-ES"/>
              </w:rPr>
              <w:t>4%</w:t>
            </w:r>
          </w:p>
        </w:tc>
        <w:tc>
          <w:tcPr>
            <w:tcW w:w="1210" w:type="dxa"/>
          </w:tcPr>
          <w:p w14:paraId="62B4A244" w14:textId="77777777" w:rsidR="00D4515B" w:rsidRPr="005936A0" w:rsidRDefault="00D4515B" w:rsidP="006C1484">
            <w:pPr>
              <w:pStyle w:val="Sinespaciado"/>
              <w:jc w:val="center"/>
              <w:rPr>
                <w:sz w:val="16"/>
                <w:szCs w:val="16"/>
                <w:lang w:val="es-ES"/>
              </w:rPr>
            </w:pPr>
          </w:p>
          <w:p w14:paraId="2A6AA66E" w14:textId="7A7013F6" w:rsidR="000C72AE" w:rsidRPr="005936A0" w:rsidRDefault="000C72AE" w:rsidP="006C1484">
            <w:pPr>
              <w:pStyle w:val="Sinespaciado"/>
              <w:jc w:val="center"/>
              <w:rPr>
                <w:sz w:val="16"/>
                <w:szCs w:val="16"/>
                <w:lang w:val="es-ES"/>
              </w:rPr>
            </w:pPr>
            <w:r w:rsidRPr="005936A0">
              <w:rPr>
                <w:sz w:val="16"/>
                <w:szCs w:val="16"/>
                <w:lang w:val="es-ES"/>
              </w:rPr>
              <w:t>12.5%</w:t>
            </w:r>
          </w:p>
        </w:tc>
      </w:tr>
      <w:tr w:rsidR="00304D15" w:rsidRPr="005936A0" w14:paraId="76A93796" w14:textId="77777777" w:rsidTr="002F45C3">
        <w:tc>
          <w:tcPr>
            <w:tcW w:w="1602" w:type="dxa"/>
          </w:tcPr>
          <w:p w14:paraId="325FF0CB" w14:textId="77777777" w:rsidR="00D4515B" w:rsidRPr="005936A0" w:rsidRDefault="00D4515B" w:rsidP="004A1B33">
            <w:pPr>
              <w:pStyle w:val="Sinespaciado"/>
              <w:jc w:val="center"/>
              <w:rPr>
                <w:b/>
                <w:bCs/>
                <w:sz w:val="16"/>
                <w:szCs w:val="16"/>
                <w:lang w:val="es-ES"/>
              </w:rPr>
            </w:pPr>
          </w:p>
        </w:tc>
        <w:tc>
          <w:tcPr>
            <w:tcW w:w="1120" w:type="dxa"/>
          </w:tcPr>
          <w:p w14:paraId="25A57510" w14:textId="77777777" w:rsidR="00D4515B" w:rsidRPr="005936A0" w:rsidRDefault="00D4515B" w:rsidP="004A1B33">
            <w:pPr>
              <w:pStyle w:val="Sinespaciado"/>
              <w:jc w:val="center"/>
              <w:rPr>
                <w:sz w:val="16"/>
                <w:szCs w:val="16"/>
                <w:lang w:val="es-ES"/>
              </w:rPr>
            </w:pPr>
          </w:p>
        </w:tc>
        <w:tc>
          <w:tcPr>
            <w:tcW w:w="1181" w:type="dxa"/>
          </w:tcPr>
          <w:p w14:paraId="5788AE11" w14:textId="77777777" w:rsidR="00D4515B" w:rsidRPr="005936A0" w:rsidRDefault="00D4515B" w:rsidP="004A1B33">
            <w:pPr>
              <w:pStyle w:val="Sinespaciado"/>
              <w:jc w:val="center"/>
              <w:rPr>
                <w:sz w:val="16"/>
                <w:szCs w:val="16"/>
                <w:lang w:val="es-ES"/>
              </w:rPr>
            </w:pPr>
          </w:p>
        </w:tc>
        <w:tc>
          <w:tcPr>
            <w:tcW w:w="1794" w:type="dxa"/>
            <w:gridSpan w:val="2"/>
          </w:tcPr>
          <w:p w14:paraId="1A9AE7E8" w14:textId="77777777" w:rsidR="004A1B33" w:rsidRPr="005936A0" w:rsidRDefault="004A1B33" w:rsidP="004A1B33">
            <w:pPr>
              <w:pStyle w:val="Sinespaciado"/>
              <w:jc w:val="center"/>
              <w:rPr>
                <w:sz w:val="16"/>
                <w:szCs w:val="16"/>
                <w:lang w:val="es-ES"/>
              </w:rPr>
            </w:pPr>
            <w:r w:rsidRPr="005936A0">
              <w:rPr>
                <w:sz w:val="16"/>
                <w:szCs w:val="16"/>
                <w:lang w:val="es-ES"/>
              </w:rPr>
              <w:t>Prima servicios</w:t>
            </w:r>
          </w:p>
          <w:p w14:paraId="318AB86A" w14:textId="344EB007" w:rsidR="004A1B33" w:rsidRPr="005936A0" w:rsidRDefault="004A1B33" w:rsidP="004A1B33">
            <w:pPr>
              <w:pStyle w:val="Sinespaciado"/>
              <w:jc w:val="center"/>
              <w:rPr>
                <w:sz w:val="16"/>
                <w:szCs w:val="16"/>
                <w:lang w:val="es-ES"/>
              </w:rPr>
            </w:pPr>
            <w:r w:rsidRPr="005936A0">
              <w:rPr>
                <w:sz w:val="16"/>
                <w:szCs w:val="16"/>
                <w:lang w:val="es-ES"/>
              </w:rPr>
              <w:t xml:space="preserve">F: # días laborados semestre x S.B.L. x </w:t>
            </w:r>
            <w:r w:rsidR="002F45C3" w:rsidRPr="005936A0">
              <w:rPr>
                <w:sz w:val="16"/>
                <w:szCs w:val="16"/>
                <w:lang w:val="es-ES"/>
              </w:rPr>
              <w:t>15/189</w:t>
            </w:r>
          </w:p>
        </w:tc>
        <w:tc>
          <w:tcPr>
            <w:tcW w:w="1026" w:type="dxa"/>
            <w:gridSpan w:val="2"/>
          </w:tcPr>
          <w:p w14:paraId="00DB5CC1" w14:textId="77777777" w:rsidR="00D4515B" w:rsidRPr="005936A0" w:rsidRDefault="00D4515B" w:rsidP="004A1B33">
            <w:pPr>
              <w:pStyle w:val="Sinespaciado"/>
              <w:jc w:val="center"/>
              <w:rPr>
                <w:sz w:val="16"/>
                <w:szCs w:val="16"/>
                <w:lang w:val="es-ES"/>
              </w:rPr>
            </w:pPr>
          </w:p>
          <w:p w14:paraId="6BE65BCD" w14:textId="77777777" w:rsidR="002F45C3" w:rsidRPr="005936A0" w:rsidRDefault="002F45C3" w:rsidP="004A1B33">
            <w:pPr>
              <w:pStyle w:val="Sinespaciado"/>
              <w:jc w:val="center"/>
              <w:rPr>
                <w:sz w:val="16"/>
                <w:szCs w:val="16"/>
                <w:lang w:val="es-ES"/>
              </w:rPr>
            </w:pPr>
          </w:p>
          <w:p w14:paraId="31D1861D" w14:textId="5C699C1C" w:rsidR="002F45C3" w:rsidRPr="005936A0" w:rsidRDefault="002F45C3" w:rsidP="004A1B33">
            <w:pPr>
              <w:pStyle w:val="Sinespaciado"/>
              <w:jc w:val="center"/>
              <w:rPr>
                <w:sz w:val="16"/>
                <w:szCs w:val="16"/>
                <w:lang w:val="es-ES"/>
              </w:rPr>
            </w:pPr>
            <w:r w:rsidRPr="005936A0">
              <w:rPr>
                <w:sz w:val="16"/>
                <w:szCs w:val="16"/>
                <w:lang w:val="es-ES"/>
              </w:rPr>
              <w:t>30/360</w:t>
            </w:r>
          </w:p>
        </w:tc>
        <w:tc>
          <w:tcPr>
            <w:tcW w:w="1262" w:type="dxa"/>
          </w:tcPr>
          <w:p w14:paraId="41B5EBC5" w14:textId="77777777" w:rsidR="00D4515B" w:rsidRPr="005936A0" w:rsidRDefault="00D4515B" w:rsidP="004A1B33">
            <w:pPr>
              <w:pStyle w:val="Sinespaciado"/>
              <w:jc w:val="center"/>
              <w:rPr>
                <w:sz w:val="16"/>
                <w:szCs w:val="16"/>
                <w:lang w:val="es-ES"/>
              </w:rPr>
            </w:pPr>
          </w:p>
          <w:p w14:paraId="000EE086" w14:textId="77777777" w:rsidR="00B2777A" w:rsidRPr="005936A0" w:rsidRDefault="00B2777A" w:rsidP="004A1B33">
            <w:pPr>
              <w:pStyle w:val="Sinespaciado"/>
              <w:jc w:val="center"/>
              <w:rPr>
                <w:sz w:val="16"/>
                <w:szCs w:val="16"/>
                <w:lang w:val="es-ES"/>
              </w:rPr>
            </w:pPr>
          </w:p>
          <w:p w14:paraId="4E12C493" w14:textId="084F8AB9" w:rsidR="00B2777A" w:rsidRPr="005936A0" w:rsidRDefault="00B2777A" w:rsidP="004A1B33">
            <w:pPr>
              <w:pStyle w:val="Sinespaciado"/>
              <w:jc w:val="center"/>
              <w:rPr>
                <w:sz w:val="16"/>
                <w:szCs w:val="16"/>
                <w:lang w:val="es-ES"/>
              </w:rPr>
            </w:pPr>
            <w:r w:rsidRPr="005936A0">
              <w:rPr>
                <w:sz w:val="16"/>
                <w:szCs w:val="16"/>
                <w:lang w:val="es-ES"/>
              </w:rPr>
              <w:t>0.0833333</w:t>
            </w:r>
          </w:p>
        </w:tc>
        <w:tc>
          <w:tcPr>
            <w:tcW w:w="1233" w:type="dxa"/>
          </w:tcPr>
          <w:p w14:paraId="6F4D8FC8" w14:textId="77777777" w:rsidR="00D4515B" w:rsidRPr="005936A0" w:rsidRDefault="00D4515B" w:rsidP="006C1484">
            <w:pPr>
              <w:pStyle w:val="Sinespaciado"/>
              <w:jc w:val="center"/>
              <w:rPr>
                <w:sz w:val="16"/>
                <w:szCs w:val="16"/>
                <w:lang w:val="es-ES"/>
              </w:rPr>
            </w:pPr>
          </w:p>
          <w:p w14:paraId="410C2487" w14:textId="171CEEBD" w:rsidR="000C72AE" w:rsidRPr="005936A0" w:rsidRDefault="000C72AE" w:rsidP="006C1484">
            <w:pPr>
              <w:pStyle w:val="Sinespaciado"/>
              <w:jc w:val="center"/>
              <w:rPr>
                <w:sz w:val="16"/>
                <w:szCs w:val="16"/>
                <w:lang w:val="es-ES"/>
              </w:rPr>
            </w:pPr>
            <w:r w:rsidRPr="005936A0">
              <w:rPr>
                <w:sz w:val="16"/>
                <w:szCs w:val="16"/>
                <w:lang w:val="es-ES"/>
              </w:rPr>
              <w:t>A.R.P.</w:t>
            </w:r>
          </w:p>
        </w:tc>
        <w:tc>
          <w:tcPr>
            <w:tcW w:w="1283" w:type="dxa"/>
          </w:tcPr>
          <w:p w14:paraId="24722F11" w14:textId="77777777" w:rsidR="00D4515B" w:rsidRPr="005936A0" w:rsidRDefault="00D4515B" w:rsidP="006C1484">
            <w:pPr>
              <w:pStyle w:val="Sinespaciado"/>
              <w:jc w:val="center"/>
              <w:rPr>
                <w:sz w:val="16"/>
                <w:szCs w:val="16"/>
                <w:lang w:val="es-ES"/>
              </w:rPr>
            </w:pPr>
          </w:p>
          <w:p w14:paraId="09E222D1" w14:textId="4D059C3A" w:rsidR="000C72AE" w:rsidRPr="005936A0" w:rsidRDefault="000C72AE" w:rsidP="006C1484">
            <w:pPr>
              <w:pStyle w:val="Sinespaciado"/>
              <w:jc w:val="center"/>
              <w:rPr>
                <w:sz w:val="16"/>
                <w:szCs w:val="16"/>
                <w:lang w:val="es-ES"/>
              </w:rPr>
            </w:pPr>
            <w:r w:rsidRPr="005936A0">
              <w:rPr>
                <w:sz w:val="16"/>
                <w:szCs w:val="16"/>
                <w:lang w:val="es-ES"/>
              </w:rPr>
              <w:t>6.960%</w:t>
            </w:r>
          </w:p>
        </w:tc>
        <w:tc>
          <w:tcPr>
            <w:tcW w:w="1283" w:type="dxa"/>
          </w:tcPr>
          <w:p w14:paraId="270F4EF0" w14:textId="77777777" w:rsidR="00D4515B" w:rsidRPr="005936A0" w:rsidRDefault="00D4515B" w:rsidP="006C1484">
            <w:pPr>
              <w:pStyle w:val="Sinespaciado"/>
              <w:jc w:val="center"/>
              <w:rPr>
                <w:sz w:val="16"/>
                <w:szCs w:val="16"/>
                <w:lang w:val="es-ES"/>
              </w:rPr>
            </w:pPr>
          </w:p>
          <w:p w14:paraId="435E6240" w14:textId="77777777" w:rsidR="000C72AE" w:rsidRPr="005936A0" w:rsidRDefault="000C72AE" w:rsidP="006C1484">
            <w:pPr>
              <w:pStyle w:val="Sinespaciado"/>
              <w:jc w:val="center"/>
              <w:rPr>
                <w:sz w:val="16"/>
                <w:szCs w:val="16"/>
                <w:lang w:val="es-ES"/>
              </w:rPr>
            </w:pPr>
          </w:p>
        </w:tc>
        <w:tc>
          <w:tcPr>
            <w:tcW w:w="1210" w:type="dxa"/>
          </w:tcPr>
          <w:p w14:paraId="61C3A7BC" w14:textId="77777777" w:rsidR="00D4515B" w:rsidRPr="005936A0" w:rsidRDefault="00D4515B" w:rsidP="006C1484">
            <w:pPr>
              <w:pStyle w:val="Sinespaciado"/>
              <w:jc w:val="center"/>
              <w:rPr>
                <w:sz w:val="16"/>
                <w:szCs w:val="16"/>
                <w:lang w:val="es-ES"/>
              </w:rPr>
            </w:pPr>
          </w:p>
          <w:p w14:paraId="6304E442" w14:textId="77777777" w:rsidR="000C72AE" w:rsidRPr="005936A0" w:rsidRDefault="000C72AE" w:rsidP="006C1484">
            <w:pPr>
              <w:pStyle w:val="Sinespaciado"/>
              <w:jc w:val="center"/>
              <w:rPr>
                <w:sz w:val="16"/>
                <w:szCs w:val="16"/>
                <w:lang w:val="es-ES"/>
              </w:rPr>
            </w:pPr>
            <w:r w:rsidRPr="005936A0">
              <w:rPr>
                <w:sz w:val="16"/>
                <w:szCs w:val="16"/>
                <w:lang w:val="es-ES"/>
              </w:rPr>
              <w:t xml:space="preserve">6.960% </w:t>
            </w:r>
          </w:p>
          <w:p w14:paraId="16EBFF2E" w14:textId="3E85277F" w:rsidR="000C72AE" w:rsidRPr="005936A0" w:rsidRDefault="000C72AE" w:rsidP="006C1484">
            <w:pPr>
              <w:pStyle w:val="Sinespaciado"/>
              <w:jc w:val="center"/>
              <w:rPr>
                <w:sz w:val="16"/>
                <w:szCs w:val="16"/>
                <w:lang w:val="es-ES"/>
              </w:rPr>
            </w:pPr>
            <w:r w:rsidRPr="005936A0">
              <w:rPr>
                <w:sz w:val="16"/>
                <w:szCs w:val="16"/>
                <w:lang w:val="es-ES"/>
              </w:rPr>
              <w:t>% mínimo</w:t>
            </w:r>
          </w:p>
        </w:tc>
      </w:tr>
      <w:tr w:rsidR="00304D15" w:rsidRPr="005936A0" w14:paraId="472E4B03" w14:textId="77777777" w:rsidTr="002F45C3">
        <w:tc>
          <w:tcPr>
            <w:tcW w:w="1602" w:type="dxa"/>
          </w:tcPr>
          <w:p w14:paraId="54C67851" w14:textId="77777777" w:rsidR="00D4515B" w:rsidRPr="005936A0" w:rsidRDefault="00D4515B" w:rsidP="004A1B33">
            <w:pPr>
              <w:pStyle w:val="Sinespaciado"/>
              <w:jc w:val="center"/>
              <w:rPr>
                <w:b/>
                <w:bCs/>
                <w:sz w:val="16"/>
                <w:szCs w:val="16"/>
                <w:lang w:val="es-ES"/>
              </w:rPr>
            </w:pPr>
          </w:p>
        </w:tc>
        <w:tc>
          <w:tcPr>
            <w:tcW w:w="1120" w:type="dxa"/>
          </w:tcPr>
          <w:p w14:paraId="5D029AF5" w14:textId="77777777" w:rsidR="00D4515B" w:rsidRPr="005936A0" w:rsidRDefault="00D4515B" w:rsidP="004A1B33">
            <w:pPr>
              <w:pStyle w:val="Sinespaciado"/>
              <w:jc w:val="center"/>
              <w:rPr>
                <w:sz w:val="16"/>
                <w:szCs w:val="16"/>
                <w:lang w:val="es-ES"/>
              </w:rPr>
            </w:pPr>
          </w:p>
        </w:tc>
        <w:tc>
          <w:tcPr>
            <w:tcW w:w="1181" w:type="dxa"/>
          </w:tcPr>
          <w:p w14:paraId="47FF998C" w14:textId="77777777" w:rsidR="00D4515B" w:rsidRPr="005936A0" w:rsidRDefault="00D4515B" w:rsidP="004A1B33">
            <w:pPr>
              <w:pStyle w:val="Sinespaciado"/>
              <w:jc w:val="center"/>
              <w:rPr>
                <w:sz w:val="16"/>
                <w:szCs w:val="16"/>
                <w:lang w:val="es-ES"/>
              </w:rPr>
            </w:pPr>
          </w:p>
        </w:tc>
        <w:tc>
          <w:tcPr>
            <w:tcW w:w="1794" w:type="dxa"/>
            <w:gridSpan w:val="2"/>
          </w:tcPr>
          <w:p w14:paraId="1632261C" w14:textId="77777777" w:rsidR="00D4515B" w:rsidRPr="005936A0" w:rsidRDefault="00B2777A" w:rsidP="004A1B33">
            <w:pPr>
              <w:pStyle w:val="Sinespaciado"/>
              <w:jc w:val="center"/>
              <w:rPr>
                <w:sz w:val="16"/>
                <w:szCs w:val="16"/>
                <w:lang w:val="es-ES"/>
              </w:rPr>
            </w:pPr>
            <w:r w:rsidRPr="005936A0">
              <w:rPr>
                <w:sz w:val="16"/>
                <w:szCs w:val="16"/>
                <w:lang w:val="es-ES"/>
              </w:rPr>
              <w:t xml:space="preserve">Vacaciones </w:t>
            </w:r>
          </w:p>
          <w:p w14:paraId="33B262F5" w14:textId="25081233" w:rsidR="00B2777A" w:rsidRPr="005936A0" w:rsidRDefault="00B2777A" w:rsidP="004A1B33">
            <w:pPr>
              <w:pStyle w:val="Sinespaciado"/>
              <w:jc w:val="center"/>
              <w:rPr>
                <w:sz w:val="16"/>
                <w:szCs w:val="16"/>
                <w:lang w:val="es-ES"/>
              </w:rPr>
            </w:pPr>
            <w:r w:rsidRPr="005936A0">
              <w:rPr>
                <w:sz w:val="16"/>
                <w:szCs w:val="16"/>
                <w:lang w:val="es-ES"/>
              </w:rPr>
              <w:t>F: # días laborados x S.B.L. x 15/360</w:t>
            </w:r>
          </w:p>
        </w:tc>
        <w:tc>
          <w:tcPr>
            <w:tcW w:w="1026" w:type="dxa"/>
            <w:gridSpan w:val="2"/>
          </w:tcPr>
          <w:p w14:paraId="6FE9F1F6" w14:textId="77777777" w:rsidR="00D4515B" w:rsidRPr="005936A0" w:rsidRDefault="00D4515B" w:rsidP="004A1B33">
            <w:pPr>
              <w:pStyle w:val="Sinespaciado"/>
              <w:jc w:val="center"/>
              <w:rPr>
                <w:sz w:val="16"/>
                <w:szCs w:val="16"/>
                <w:lang w:val="es-ES"/>
              </w:rPr>
            </w:pPr>
          </w:p>
          <w:p w14:paraId="5D8B1556" w14:textId="1FA3B2FE" w:rsidR="00B2777A" w:rsidRPr="005936A0" w:rsidRDefault="00B2777A" w:rsidP="004A1B33">
            <w:pPr>
              <w:pStyle w:val="Sinespaciado"/>
              <w:jc w:val="center"/>
              <w:rPr>
                <w:sz w:val="16"/>
                <w:szCs w:val="16"/>
                <w:lang w:val="es-ES"/>
              </w:rPr>
            </w:pPr>
            <w:r w:rsidRPr="005936A0">
              <w:rPr>
                <w:sz w:val="16"/>
                <w:szCs w:val="16"/>
                <w:lang w:val="es-ES"/>
              </w:rPr>
              <w:t>15/360</w:t>
            </w:r>
          </w:p>
        </w:tc>
        <w:tc>
          <w:tcPr>
            <w:tcW w:w="1262" w:type="dxa"/>
          </w:tcPr>
          <w:p w14:paraId="30614828" w14:textId="77777777" w:rsidR="00D4515B" w:rsidRPr="005936A0" w:rsidRDefault="00D4515B" w:rsidP="004A1B33">
            <w:pPr>
              <w:pStyle w:val="Sinespaciado"/>
              <w:jc w:val="center"/>
              <w:rPr>
                <w:sz w:val="16"/>
                <w:szCs w:val="16"/>
                <w:lang w:val="es-ES"/>
              </w:rPr>
            </w:pPr>
          </w:p>
          <w:p w14:paraId="3BBE7742" w14:textId="6C3F768F" w:rsidR="00B2777A" w:rsidRPr="005936A0" w:rsidRDefault="00B2777A" w:rsidP="004A1B33">
            <w:pPr>
              <w:pStyle w:val="Sinespaciado"/>
              <w:jc w:val="center"/>
              <w:rPr>
                <w:sz w:val="16"/>
                <w:szCs w:val="16"/>
                <w:lang w:val="es-ES"/>
              </w:rPr>
            </w:pPr>
            <w:r w:rsidRPr="005936A0">
              <w:rPr>
                <w:sz w:val="16"/>
                <w:szCs w:val="16"/>
                <w:lang w:val="es-ES"/>
              </w:rPr>
              <w:t>0.04166666</w:t>
            </w:r>
          </w:p>
        </w:tc>
        <w:tc>
          <w:tcPr>
            <w:tcW w:w="1233" w:type="dxa"/>
          </w:tcPr>
          <w:p w14:paraId="2C309F44" w14:textId="6755B1B5" w:rsidR="00D4515B" w:rsidRPr="005936A0" w:rsidRDefault="000C72AE" w:rsidP="000C72AE">
            <w:pPr>
              <w:pStyle w:val="Sinespaciado"/>
              <w:jc w:val="center"/>
              <w:rPr>
                <w:sz w:val="16"/>
                <w:szCs w:val="16"/>
                <w:lang w:val="es-ES"/>
              </w:rPr>
            </w:pPr>
            <w:r w:rsidRPr="005936A0">
              <w:rPr>
                <w:sz w:val="16"/>
                <w:szCs w:val="16"/>
                <w:lang w:val="es-ES"/>
              </w:rPr>
              <w:t xml:space="preserve">Fondo </w:t>
            </w:r>
            <w:proofErr w:type="spellStart"/>
            <w:r w:rsidRPr="005936A0">
              <w:rPr>
                <w:sz w:val="16"/>
                <w:szCs w:val="16"/>
                <w:lang w:val="es-ES"/>
              </w:rPr>
              <w:t>Solid.Pens</w:t>
            </w:r>
            <w:proofErr w:type="spellEnd"/>
            <w:r w:rsidRPr="005936A0">
              <w:rPr>
                <w:sz w:val="16"/>
                <w:szCs w:val="16"/>
                <w:lang w:val="es-ES"/>
              </w:rPr>
              <w:t>.</w:t>
            </w:r>
          </w:p>
          <w:p w14:paraId="14F1F1DA" w14:textId="083BD5B2" w:rsidR="000C72AE" w:rsidRPr="005936A0" w:rsidRDefault="000C72AE" w:rsidP="000C72AE">
            <w:pPr>
              <w:pStyle w:val="Sinespaciado"/>
              <w:jc w:val="center"/>
              <w:rPr>
                <w:sz w:val="16"/>
                <w:szCs w:val="16"/>
                <w:lang w:val="es-ES"/>
              </w:rPr>
            </w:pPr>
          </w:p>
        </w:tc>
        <w:tc>
          <w:tcPr>
            <w:tcW w:w="1283" w:type="dxa"/>
          </w:tcPr>
          <w:p w14:paraId="20D7E7A1" w14:textId="77777777" w:rsidR="00D4515B" w:rsidRPr="005936A0" w:rsidRDefault="00D4515B" w:rsidP="006C1484">
            <w:pPr>
              <w:pStyle w:val="Sinespaciado"/>
              <w:jc w:val="center"/>
              <w:rPr>
                <w:sz w:val="16"/>
                <w:szCs w:val="16"/>
                <w:lang w:val="es-ES"/>
              </w:rPr>
            </w:pPr>
          </w:p>
        </w:tc>
        <w:tc>
          <w:tcPr>
            <w:tcW w:w="1283" w:type="dxa"/>
          </w:tcPr>
          <w:p w14:paraId="00EA9EC0" w14:textId="77777777" w:rsidR="00D4515B" w:rsidRPr="005936A0" w:rsidRDefault="00D4515B" w:rsidP="006C1484">
            <w:pPr>
              <w:pStyle w:val="Sinespaciado"/>
              <w:jc w:val="center"/>
              <w:rPr>
                <w:sz w:val="16"/>
                <w:szCs w:val="16"/>
                <w:lang w:val="es-ES"/>
              </w:rPr>
            </w:pPr>
          </w:p>
          <w:p w14:paraId="15DDBE25" w14:textId="30E3CF71" w:rsidR="00161E46" w:rsidRPr="005936A0" w:rsidRDefault="00161E46" w:rsidP="006C1484">
            <w:pPr>
              <w:pStyle w:val="Sinespaciado"/>
              <w:jc w:val="center"/>
              <w:rPr>
                <w:sz w:val="16"/>
                <w:szCs w:val="16"/>
                <w:lang w:val="es-ES"/>
              </w:rPr>
            </w:pPr>
            <w:r w:rsidRPr="005936A0">
              <w:rPr>
                <w:sz w:val="16"/>
                <w:szCs w:val="16"/>
                <w:lang w:val="es-ES"/>
              </w:rPr>
              <w:t xml:space="preserve">1% </w:t>
            </w:r>
          </w:p>
        </w:tc>
        <w:tc>
          <w:tcPr>
            <w:tcW w:w="1210" w:type="dxa"/>
          </w:tcPr>
          <w:p w14:paraId="65472127" w14:textId="77777777" w:rsidR="00D4515B" w:rsidRPr="005936A0" w:rsidRDefault="00D4515B" w:rsidP="006C1484">
            <w:pPr>
              <w:pStyle w:val="Sinespaciado"/>
              <w:jc w:val="center"/>
              <w:rPr>
                <w:sz w:val="16"/>
                <w:szCs w:val="16"/>
                <w:lang w:val="es-ES"/>
              </w:rPr>
            </w:pPr>
          </w:p>
          <w:p w14:paraId="76D43CD2" w14:textId="60BE5746" w:rsidR="00161E46" w:rsidRPr="005936A0" w:rsidRDefault="00161E46" w:rsidP="006C1484">
            <w:pPr>
              <w:pStyle w:val="Sinespaciado"/>
              <w:jc w:val="center"/>
              <w:rPr>
                <w:sz w:val="16"/>
                <w:szCs w:val="16"/>
                <w:lang w:val="es-ES"/>
              </w:rPr>
            </w:pPr>
            <w:r w:rsidRPr="005936A0">
              <w:rPr>
                <w:sz w:val="16"/>
                <w:szCs w:val="16"/>
                <w:lang w:val="es-ES"/>
              </w:rPr>
              <w:t>1%</w:t>
            </w:r>
          </w:p>
        </w:tc>
      </w:tr>
      <w:tr w:rsidR="00304D15" w:rsidRPr="005936A0" w14:paraId="56F7CC78" w14:textId="77777777" w:rsidTr="002F45C3">
        <w:tc>
          <w:tcPr>
            <w:tcW w:w="1602" w:type="dxa"/>
          </w:tcPr>
          <w:p w14:paraId="56007C58" w14:textId="77777777" w:rsidR="00D4515B" w:rsidRPr="005936A0" w:rsidRDefault="00D4515B" w:rsidP="004A1B33">
            <w:pPr>
              <w:pStyle w:val="Sinespaciado"/>
              <w:jc w:val="center"/>
              <w:rPr>
                <w:b/>
                <w:bCs/>
                <w:sz w:val="16"/>
                <w:szCs w:val="16"/>
                <w:lang w:val="es-ES"/>
              </w:rPr>
            </w:pPr>
          </w:p>
        </w:tc>
        <w:tc>
          <w:tcPr>
            <w:tcW w:w="1120" w:type="dxa"/>
          </w:tcPr>
          <w:p w14:paraId="6BAF1608" w14:textId="77777777" w:rsidR="00D4515B" w:rsidRPr="005936A0" w:rsidRDefault="00D4515B" w:rsidP="004A1B33">
            <w:pPr>
              <w:pStyle w:val="Sinespaciado"/>
              <w:jc w:val="center"/>
              <w:rPr>
                <w:sz w:val="16"/>
                <w:szCs w:val="16"/>
                <w:lang w:val="es-ES"/>
              </w:rPr>
            </w:pPr>
          </w:p>
        </w:tc>
        <w:tc>
          <w:tcPr>
            <w:tcW w:w="1181" w:type="dxa"/>
          </w:tcPr>
          <w:p w14:paraId="36ED177C" w14:textId="77777777" w:rsidR="00D4515B" w:rsidRPr="005936A0" w:rsidRDefault="00D4515B" w:rsidP="004A1B33">
            <w:pPr>
              <w:pStyle w:val="Sinespaciado"/>
              <w:jc w:val="center"/>
              <w:rPr>
                <w:sz w:val="16"/>
                <w:szCs w:val="16"/>
                <w:lang w:val="es-ES"/>
              </w:rPr>
            </w:pPr>
          </w:p>
        </w:tc>
        <w:tc>
          <w:tcPr>
            <w:tcW w:w="1794" w:type="dxa"/>
            <w:gridSpan w:val="2"/>
          </w:tcPr>
          <w:p w14:paraId="547A92C6" w14:textId="77777777" w:rsidR="00D4515B" w:rsidRPr="005936A0" w:rsidRDefault="00B2777A" w:rsidP="004A1B33">
            <w:pPr>
              <w:pStyle w:val="Sinespaciado"/>
              <w:jc w:val="center"/>
              <w:rPr>
                <w:sz w:val="16"/>
                <w:szCs w:val="16"/>
                <w:lang w:val="es-ES"/>
              </w:rPr>
            </w:pPr>
            <w:r w:rsidRPr="005936A0">
              <w:rPr>
                <w:sz w:val="16"/>
                <w:szCs w:val="16"/>
                <w:lang w:val="es-ES"/>
              </w:rPr>
              <w:t>Prima Vacac.</w:t>
            </w:r>
          </w:p>
          <w:p w14:paraId="40AABD26" w14:textId="3635DDA5" w:rsidR="00B2777A" w:rsidRPr="005936A0" w:rsidRDefault="00B2777A" w:rsidP="004A1B33">
            <w:pPr>
              <w:pStyle w:val="Sinespaciado"/>
              <w:jc w:val="center"/>
              <w:rPr>
                <w:sz w:val="16"/>
                <w:szCs w:val="16"/>
                <w:lang w:val="es-ES"/>
              </w:rPr>
            </w:pPr>
            <w:r w:rsidRPr="005936A0">
              <w:rPr>
                <w:sz w:val="16"/>
                <w:szCs w:val="16"/>
                <w:lang w:val="es-ES"/>
              </w:rPr>
              <w:t>F: S.B. x # días laborados x 30/360</w:t>
            </w:r>
          </w:p>
        </w:tc>
        <w:tc>
          <w:tcPr>
            <w:tcW w:w="1026" w:type="dxa"/>
            <w:gridSpan w:val="2"/>
          </w:tcPr>
          <w:p w14:paraId="3F4B220A" w14:textId="77777777" w:rsidR="00D4515B" w:rsidRPr="005936A0" w:rsidRDefault="00D4515B" w:rsidP="004A1B33">
            <w:pPr>
              <w:pStyle w:val="Sinespaciado"/>
              <w:jc w:val="center"/>
              <w:rPr>
                <w:sz w:val="16"/>
                <w:szCs w:val="16"/>
                <w:lang w:val="es-ES"/>
              </w:rPr>
            </w:pPr>
          </w:p>
          <w:p w14:paraId="7127311F" w14:textId="3378E9A5" w:rsidR="00B2777A" w:rsidRPr="005936A0" w:rsidRDefault="00B2777A" w:rsidP="004A1B33">
            <w:pPr>
              <w:pStyle w:val="Sinespaciado"/>
              <w:jc w:val="center"/>
              <w:rPr>
                <w:sz w:val="16"/>
                <w:szCs w:val="16"/>
                <w:lang w:val="es-ES"/>
              </w:rPr>
            </w:pPr>
            <w:r w:rsidRPr="005936A0">
              <w:rPr>
                <w:sz w:val="16"/>
                <w:szCs w:val="16"/>
                <w:lang w:val="es-ES"/>
              </w:rPr>
              <w:t>30/360</w:t>
            </w:r>
          </w:p>
        </w:tc>
        <w:tc>
          <w:tcPr>
            <w:tcW w:w="1262" w:type="dxa"/>
          </w:tcPr>
          <w:p w14:paraId="7527E27F" w14:textId="77777777" w:rsidR="00D4515B" w:rsidRPr="005936A0" w:rsidRDefault="00D4515B" w:rsidP="004A1B33">
            <w:pPr>
              <w:pStyle w:val="Sinespaciado"/>
              <w:jc w:val="center"/>
              <w:rPr>
                <w:sz w:val="16"/>
                <w:szCs w:val="16"/>
                <w:lang w:val="es-ES"/>
              </w:rPr>
            </w:pPr>
          </w:p>
          <w:p w14:paraId="079455B2" w14:textId="6448E1CB" w:rsidR="00B2777A" w:rsidRPr="005936A0" w:rsidRDefault="00B2777A" w:rsidP="004A1B33">
            <w:pPr>
              <w:pStyle w:val="Sinespaciado"/>
              <w:jc w:val="center"/>
              <w:rPr>
                <w:sz w:val="16"/>
                <w:szCs w:val="16"/>
                <w:lang w:val="es-ES"/>
              </w:rPr>
            </w:pPr>
            <w:r w:rsidRPr="005936A0">
              <w:rPr>
                <w:sz w:val="16"/>
                <w:szCs w:val="16"/>
                <w:lang w:val="es-ES"/>
              </w:rPr>
              <w:t>0.0833333</w:t>
            </w:r>
          </w:p>
        </w:tc>
        <w:tc>
          <w:tcPr>
            <w:tcW w:w="1233" w:type="dxa"/>
          </w:tcPr>
          <w:p w14:paraId="60A842A3" w14:textId="42CF8663" w:rsidR="00D4515B" w:rsidRPr="005936A0" w:rsidRDefault="00161E46" w:rsidP="006C1484">
            <w:pPr>
              <w:pStyle w:val="Sinespaciado"/>
              <w:jc w:val="center"/>
              <w:rPr>
                <w:sz w:val="16"/>
                <w:szCs w:val="16"/>
                <w:lang w:val="es-ES"/>
              </w:rPr>
            </w:pPr>
            <w:r w:rsidRPr="005936A0">
              <w:rPr>
                <w:sz w:val="16"/>
                <w:szCs w:val="16"/>
                <w:lang w:val="es-ES"/>
              </w:rPr>
              <w:t xml:space="preserve">Caja </w:t>
            </w:r>
            <w:proofErr w:type="spellStart"/>
            <w:proofErr w:type="gramStart"/>
            <w:r w:rsidRPr="005936A0">
              <w:rPr>
                <w:sz w:val="16"/>
                <w:szCs w:val="16"/>
                <w:lang w:val="es-ES"/>
              </w:rPr>
              <w:t>comp.Flar</w:t>
            </w:r>
            <w:proofErr w:type="spellEnd"/>
            <w:proofErr w:type="gramEnd"/>
            <w:r w:rsidRPr="005936A0">
              <w:rPr>
                <w:sz w:val="16"/>
                <w:szCs w:val="16"/>
                <w:lang w:val="es-ES"/>
              </w:rPr>
              <w:t>.</w:t>
            </w:r>
          </w:p>
        </w:tc>
        <w:tc>
          <w:tcPr>
            <w:tcW w:w="1283" w:type="dxa"/>
          </w:tcPr>
          <w:p w14:paraId="3748C008" w14:textId="77777777" w:rsidR="00D4515B" w:rsidRPr="005936A0" w:rsidRDefault="00D4515B" w:rsidP="006C1484">
            <w:pPr>
              <w:pStyle w:val="Sinespaciado"/>
              <w:jc w:val="center"/>
              <w:rPr>
                <w:sz w:val="16"/>
                <w:szCs w:val="16"/>
                <w:lang w:val="es-ES"/>
              </w:rPr>
            </w:pPr>
          </w:p>
          <w:p w14:paraId="3211512A" w14:textId="61EAB891" w:rsidR="00161E46" w:rsidRPr="005936A0" w:rsidRDefault="00161E46" w:rsidP="006C1484">
            <w:pPr>
              <w:pStyle w:val="Sinespaciado"/>
              <w:jc w:val="center"/>
              <w:rPr>
                <w:sz w:val="16"/>
                <w:szCs w:val="16"/>
                <w:lang w:val="es-ES"/>
              </w:rPr>
            </w:pPr>
            <w:r w:rsidRPr="005936A0">
              <w:rPr>
                <w:sz w:val="16"/>
                <w:szCs w:val="16"/>
                <w:lang w:val="es-ES"/>
              </w:rPr>
              <w:t>4%</w:t>
            </w:r>
          </w:p>
        </w:tc>
        <w:tc>
          <w:tcPr>
            <w:tcW w:w="1283" w:type="dxa"/>
          </w:tcPr>
          <w:p w14:paraId="5D638BF4" w14:textId="77777777" w:rsidR="00D4515B" w:rsidRPr="005936A0" w:rsidRDefault="00D4515B" w:rsidP="006C1484">
            <w:pPr>
              <w:pStyle w:val="Sinespaciado"/>
              <w:jc w:val="center"/>
              <w:rPr>
                <w:sz w:val="16"/>
                <w:szCs w:val="16"/>
                <w:lang w:val="es-ES"/>
              </w:rPr>
            </w:pPr>
          </w:p>
        </w:tc>
        <w:tc>
          <w:tcPr>
            <w:tcW w:w="1210" w:type="dxa"/>
          </w:tcPr>
          <w:p w14:paraId="0EF57129" w14:textId="77777777" w:rsidR="00D4515B" w:rsidRPr="005936A0" w:rsidRDefault="00D4515B" w:rsidP="006C1484">
            <w:pPr>
              <w:pStyle w:val="Sinespaciado"/>
              <w:jc w:val="center"/>
              <w:rPr>
                <w:sz w:val="16"/>
                <w:szCs w:val="16"/>
                <w:lang w:val="es-ES"/>
              </w:rPr>
            </w:pPr>
          </w:p>
          <w:p w14:paraId="4EFCE55C" w14:textId="7D65D35B" w:rsidR="00161E46" w:rsidRPr="005936A0" w:rsidRDefault="00161E46" w:rsidP="006C1484">
            <w:pPr>
              <w:pStyle w:val="Sinespaciado"/>
              <w:jc w:val="center"/>
              <w:rPr>
                <w:sz w:val="16"/>
                <w:szCs w:val="16"/>
                <w:lang w:val="es-ES"/>
              </w:rPr>
            </w:pPr>
            <w:r w:rsidRPr="005936A0">
              <w:rPr>
                <w:sz w:val="16"/>
                <w:szCs w:val="16"/>
                <w:lang w:val="es-ES"/>
              </w:rPr>
              <w:t>4%</w:t>
            </w:r>
          </w:p>
        </w:tc>
      </w:tr>
      <w:tr w:rsidR="00304D15" w:rsidRPr="005936A0" w14:paraId="6AC8D3C2" w14:textId="77777777" w:rsidTr="002F45C3">
        <w:tc>
          <w:tcPr>
            <w:tcW w:w="1602" w:type="dxa"/>
          </w:tcPr>
          <w:p w14:paraId="6DAE0335" w14:textId="77777777" w:rsidR="00B2777A" w:rsidRPr="005936A0" w:rsidRDefault="00B2777A" w:rsidP="004A1B33">
            <w:pPr>
              <w:pStyle w:val="Sinespaciado"/>
              <w:jc w:val="center"/>
              <w:rPr>
                <w:b/>
                <w:bCs/>
                <w:sz w:val="16"/>
                <w:szCs w:val="16"/>
                <w:lang w:val="es-ES"/>
              </w:rPr>
            </w:pPr>
          </w:p>
          <w:p w14:paraId="4F131CDC" w14:textId="6C755E42" w:rsidR="00D4515B" w:rsidRPr="005936A0" w:rsidRDefault="00B2777A" w:rsidP="004A1B33">
            <w:pPr>
              <w:pStyle w:val="Sinespaciado"/>
              <w:jc w:val="center"/>
              <w:rPr>
                <w:b/>
                <w:bCs/>
                <w:sz w:val="16"/>
                <w:szCs w:val="16"/>
                <w:lang w:val="es-ES"/>
              </w:rPr>
            </w:pPr>
            <w:r w:rsidRPr="005936A0">
              <w:rPr>
                <w:b/>
                <w:bCs/>
                <w:sz w:val="16"/>
                <w:szCs w:val="16"/>
                <w:lang w:val="es-ES"/>
              </w:rPr>
              <w:t>TOTALES</w:t>
            </w:r>
          </w:p>
          <w:p w14:paraId="5F819C7D" w14:textId="05177974" w:rsidR="00472CAF" w:rsidRPr="005936A0" w:rsidRDefault="00B2777A" w:rsidP="004A1B33">
            <w:pPr>
              <w:pStyle w:val="Sinespaciado"/>
              <w:jc w:val="center"/>
              <w:rPr>
                <w:b/>
                <w:bCs/>
                <w:sz w:val="16"/>
                <w:szCs w:val="16"/>
                <w:lang w:val="es-ES"/>
              </w:rPr>
            </w:pPr>
            <w:r w:rsidRPr="005936A0">
              <w:rPr>
                <w:b/>
                <w:bCs/>
                <w:sz w:val="16"/>
                <w:szCs w:val="16"/>
                <w:lang w:val="es-ES"/>
              </w:rPr>
              <w:t>TOTALES</w:t>
            </w:r>
          </w:p>
          <w:p w14:paraId="7B6BED75" w14:textId="77777777" w:rsidR="00472CAF" w:rsidRPr="005936A0" w:rsidRDefault="00472CAF" w:rsidP="004A1B33">
            <w:pPr>
              <w:pStyle w:val="Sinespaciado"/>
              <w:jc w:val="center"/>
              <w:rPr>
                <w:b/>
                <w:bCs/>
                <w:sz w:val="16"/>
                <w:szCs w:val="16"/>
                <w:lang w:val="es-ES"/>
              </w:rPr>
            </w:pPr>
          </w:p>
        </w:tc>
        <w:tc>
          <w:tcPr>
            <w:tcW w:w="1120" w:type="dxa"/>
          </w:tcPr>
          <w:p w14:paraId="7681A7D9" w14:textId="77777777" w:rsidR="00D4515B" w:rsidRPr="005936A0" w:rsidRDefault="00D4515B" w:rsidP="004A1B33">
            <w:pPr>
              <w:pStyle w:val="Sinespaciado"/>
              <w:jc w:val="center"/>
              <w:rPr>
                <w:sz w:val="16"/>
                <w:szCs w:val="16"/>
                <w:lang w:val="es-ES"/>
              </w:rPr>
            </w:pPr>
          </w:p>
        </w:tc>
        <w:tc>
          <w:tcPr>
            <w:tcW w:w="1181" w:type="dxa"/>
          </w:tcPr>
          <w:p w14:paraId="3B994C80" w14:textId="1CE0F58F" w:rsidR="00D4515B" w:rsidRPr="005936A0" w:rsidRDefault="00D4515B" w:rsidP="004A1B33">
            <w:pPr>
              <w:pStyle w:val="Sinespaciado"/>
              <w:jc w:val="center"/>
              <w:rPr>
                <w:sz w:val="16"/>
                <w:szCs w:val="16"/>
                <w:lang w:val="es-ES"/>
              </w:rPr>
            </w:pPr>
          </w:p>
          <w:p w14:paraId="671123E5" w14:textId="61B2BF19" w:rsidR="00472CAF" w:rsidRPr="005936A0" w:rsidRDefault="00472CAF" w:rsidP="004A1B33">
            <w:pPr>
              <w:pStyle w:val="Sinespaciado"/>
              <w:jc w:val="center"/>
              <w:rPr>
                <w:b/>
                <w:bCs/>
                <w:sz w:val="16"/>
                <w:szCs w:val="16"/>
                <w:lang w:val="es-ES"/>
              </w:rPr>
            </w:pPr>
            <w:r w:rsidRPr="005936A0">
              <w:rPr>
                <w:b/>
                <w:bCs/>
                <w:sz w:val="16"/>
                <w:szCs w:val="16"/>
                <w:lang w:val="es-ES"/>
              </w:rPr>
              <w:t>1</w:t>
            </w:r>
            <w:r w:rsidR="00DF545D">
              <w:rPr>
                <w:b/>
                <w:bCs/>
                <w:sz w:val="16"/>
                <w:szCs w:val="16"/>
                <w:lang w:val="es-ES"/>
              </w:rPr>
              <w:t>3.079</w:t>
            </w:r>
          </w:p>
        </w:tc>
        <w:tc>
          <w:tcPr>
            <w:tcW w:w="1794" w:type="dxa"/>
            <w:gridSpan w:val="2"/>
          </w:tcPr>
          <w:p w14:paraId="179AEFF8" w14:textId="77777777" w:rsidR="00D4515B" w:rsidRPr="005936A0" w:rsidRDefault="00D4515B" w:rsidP="004A1B33">
            <w:pPr>
              <w:pStyle w:val="Sinespaciado"/>
              <w:jc w:val="center"/>
              <w:rPr>
                <w:sz w:val="16"/>
                <w:szCs w:val="16"/>
                <w:lang w:val="es-ES"/>
              </w:rPr>
            </w:pPr>
          </w:p>
        </w:tc>
        <w:tc>
          <w:tcPr>
            <w:tcW w:w="1026" w:type="dxa"/>
            <w:gridSpan w:val="2"/>
          </w:tcPr>
          <w:p w14:paraId="2DF4C686" w14:textId="77777777" w:rsidR="00D4515B" w:rsidRPr="005936A0" w:rsidRDefault="00D4515B" w:rsidP="004A1B33">
            <w:pPr>
              <w:pStyle w:val="Sinespaciado"/>
              <w:jc w:val="center"/>
              <w:rPr>
                <w:sz w:val="16"/>
                <w:szCs w:val="16"/>
                <w:lang w:val="es-ES"/>
              </w:rPr>
            </w:pPr>
          </w:p>
        </w:tc>
        <w:tc>
          <w:tcPr>
            <w:tcW w:w="1262" w:type="dxa"/>
          </w:tcPr>
          <w:p w14:paraId="2270DCD2" w14:textId="77777777" w:rsidR="00D4515B" w:rsidRPr="005936A0" w:rsidRDefault="00D4515B" w:rsidP="004A1B33">
            <w:pPr>
              <w:pStyle w:val="Sinespaciado"/>
              <w:jc w:val="center"/>
              <w:rPr>
                <w:sz w:val="16"/>
                <w:szCs w:val="16"/>
                <w:lang w:val="es-ES"/>
              </w:rPr>
            </w:pPr>
          </w:p>
        </w:tc>
        <w:tc>
          <w:tcPr>
            <w:tcW w:w="1233" w:type="dxa"/>
          </w:tcPr>
          <w:p w14:paraId="5ED42B78" w14:textId="77777777" w:rsidR="00D4515B" w:rsidRPr="005936A0" w:rsidRDefault="00D4515B" w:rsidP="006C1484">
            <w:pPr>
              <w:pStyle w:val="Sinespaciado"/>
              <w:jc w:val="center"/>
              <w:rPr>
                <w:sz w:val="16"/>
                <w:szCs w:val="16"/>
                <w:lang w:val="es-ES"/>
              </w:rPr>
            </w:pPr>
          </w:p>
        </w:tc>
        <w:tc>
          <w:tcPr>
            <w:tcW w:w="1283" w:type="dxa"/>
          </w:tcPr>
          <w:p w14:paraId="0C9489DE" w14:textId="77777777" w:rsidR="00D4515B" w:rsidRPr="005936A0" w:rsidRDefault="00D4515B" w:rsidP="006C1484">
            <w:pPr>
              <w:pStyle w:val="Sinespaciado"/>
              <w:jc w:val="center"/>
              <w:rPr>
                <w:sz w:val="16"/>
                <w:szCs w:val="16"/>
                <w:lang w:val="es-ES"/>
              </w:rPr>
            </w:pPr>
          </w:p>
        </w:tc>
        <w:tc>
          <w:tcPr>
            <w:tcW w:w="1283" w:type="dxa"/>
          </w:tcPr>
          <w:p w14:paraId="753FCEA3" w14:textId="77777777" w:rsidR="00D4515B" w:rsidRPr="005936A0" w:rsidRDefault="00D4515B" w:rsidP="006C1484">
            <w:pPr>
              <w:pStyle w:val="Sinespaciado"/>
              <w:jc w:val="center"/>
              <w:rPr>
                <w:sz w:val="16"/>
                <w:szCs w:val="16"/>
                <w:lang w:val="es-ES"/>
              </w:rPr>
            </w:pPr>
          </w:p>
          <w:p w14:paraId="3979B302" w14:textId="619C56FE" w:rsidR="00161E46" w:rsidRPr="005936A0" w:rsidRDefault="00161E46" w:rsidP="006C1484">
            <w:pPr>
              <w:pStyle w:val="Sinespaciado"/>
              <w:jc w:val="center"/>
              <w:rPr>
                <w:sz w:val="16"/>
                <w:szCs w:val="16"/>
                <w:lang w:val="es-ES"/>
              </w:rPr>
            </w:pPr>
            <w:r w:rsidRPr="005936A0">
              <w:rPr>
                <w:sz w:val="16"/>
                <w:szCs w:val="16"/>
                <w:lang w:val="es-ES"/>
              </w:rPr>
              <w:t>9%</w:t>
            </w:r>
          </w:p>
        </w:tc>
        <w:tc>
          <w:tcPr>
            <w:tcW w:w="1210" w:type="dxa"/>
          </w:tcPr>
          <w:p w14:paraId="48E22028" w14:textId="77777777" w:rsidR="00D4515B" w:rsidRPr="005936A0" w:rsidRDefault="00D4515B" w:rsidP="006C1484">
            <w:pPr>
              <w:pStyle w:val="Sinespaciado"/>
              <w:jc w:val="center"/>
              <w:rPr>
                <w:sz w:val="16"/>
                <w:szCs w:val="16"/>
                <w:lang w:val="es-ES"/>
              </w:rPr>
            </w:pPr>
          </w:p>
          <w:p w14:paraId="0CD537C2" w14:textId="2970DF87" w:rsidR="00161E46" w:rsidRPr="005936A0" w:rsidRDefault="00161E46" w:rsidP="006C1484">
            <w:pPr>
              <w:pStyle w:val="Sinespaciado"/>
              <w:jc w:val="center"/>
              <w:rPr>
                <w:sz w:val="16"/>
                <w:szCs w:val="16"/>
                <w:lang w:val="es-ES"/>
              </w:rPr>
            </w:pPr>
            <w:r w:rsidRPr="005936A0">
              <w:rPr>
                <w:sz w:val="16"/>
                <w:szCs w:val="16"/>
                <w:lang w:val="es-ES"/>
              </w:rPr>
              <w:t>40.46%</w:t>
            </w:r>
          </w:p>
        </w:tc>
      </w:tr>
    </w:tbl>
    <w:p w14:paraId="3E7FD6B0" w14:textId="77777777" w:rsidR="00DC47A4" w:rsidRPr="005936A0" w:rsidRDefault="00DC47A4" w:rsidP="00282909">
      <w:pPr>
        <w:pStyle w:val="Sinespaciado"/>
        <w:jc w:val="both"/>
        <w:rPr>
          <w:sz w:val="16"/>
          <w:szCs w:val="16"/>
          <w:lang w:val="es-ES"/>
        </w:rPr>
      </w:pPr>
    </w:p>
    <w:p w14:paraId="3E3DE22E" w14:textId="5B87CA58" w:rsidR="00AA5B6E" w:rsidRPr="005936A0" w:rsidRDefault="005936A0" w:rsidP="00282909">
      <w:pPr>
        <w:pStyle w:val="Sinespaciado"/>
        <w:jc w:val="both"/>
        <w:rPr>
          <w:sz w:val="16"/>
          <w:szCs w:val="16"/>
          <w:lang w:val="es-ES"/>
        </w:rPr>
      </w:pPr>
      <w:r w:rsidRPr="005936A0">
        <w:rPr>
          <w:b/>
          <w:bCs/>
          <w:sz w:val="16"/>
          <w:szCs w:val="16"/>
          <w:lang w:val="es-ES"/>
        </w:rPr>
        <w:t>S.B.L</w:t>
      </w:r>
      <w:r w:rsidRPr="005936A0">
        <w:rPr>
          <w:sz w:val="16"/>
          <w:szCs w:val="16"/>
          <w:lang w:val="es-ES"/>
        </w:rPr>
        <w:t>.:</w:t>
      </w:r>
      <w:r w:rsidR="00161E46" w:rsidRPr="005936A0">
        <w:rPr>
          <w:sz w:val="16"/>
          <w:szCs w:val="16"/>
          <w:lang w:val="es-ES"/>
        </w:rPr>
        <w:t xml:space="preserve"> salario base liquidación.   </w:t>
      </w:r>
      <w:r w:rsidR="00161E46" w:rsidRPr="005936A0">
        <w:rPr>
          <w:b/>
          <w:bCs/>
          <w:sz w:val="16"/>
          <w:szCs w:val="16"/>
          <w:lang w:val="es-ES"/>
        </w:rPr>
        <w:t xml:space="preserve">SB: </w:t>
      </w:r>
      <w:r w:rsidR="00161E46" w:rsidRPr="005936A0">
        <w:rPr>
          <w:sz w:val="16"/>
          <w:szCs w:val="16"/>
          <w:lang w:val="es-ES"/>
        </w:rPr>
        <w:t>salario básico</w:t>
      </w:r>
    </w:p>
    <w:p w14:paraId="33B466E6" w14:textId="036A78B3" w:rsidR="00954EC4" w:rsidRPr="005936A0" w:rsidRDefault="00161E46" w:rsidP="00282909">
      <w:pPr>
        <w:pStyle w:val="Sinespaciado"/>
        <w:jc w:val="both"/>
        <w:rPr>
          <w:b/>
          <w:bCs/>
          <w:sz w:val="16"/>
          <w:szCs w:val="16"/>
          <w:lang w:val="es-ES"/>
        </w:rPr>
      </w:pPr>
      <w:r w:rsidRPr="005936A0">
        <w:rPr>
          <w:sz w:val="16"/>
          <w:szCs w:val="16"/>
          <w:u w:val="single"/>
          <w:lang w:val="es-ES"/>
        </w:rPr>
        <w:t xml:space="preserve">Nota: </w:t>
      </w:r>
      <w:r w:rsidRPr="005936A0">
        <w:rPr>
          <w:sz w:val="16"/>
          <w:szCs w:val="16"/>
          <w:lang w:val="es-ES"/>
        </w:rPr>
        <w:t xml:space="preserve">a partir del 1º. De mayo/13, los parafiscales </w:t>
      </w:r>
      <w:r w:rsidRPr="005936A0">
        <w:rPr>
          <w:b/>
          <w:bCs/>
          <w:sz w:val="16"/>
          <w:szCs w:val="16"/>
          <w:lang w:val="es-ES"/>
        </w:rPr>
        <w:t xml:space="preserve">SENA, I.C.B.F. </w:t>
      </w:r>
      <w:r w:rsidR="00641726" w:rsidRPr="005936A0">
        <w:rPr>
          <w:sz w:val="16"/>
          <w:szCs w:val="16"/>
          <w:lang w:val="es-ES"/>
        </w:rPr>
        <w:t>los empleadores están exentos de pagarlos según la ley 1207 de 2012. Manteniéndose sin variación alguna el del 4% que debe hacerse por concepto</w:t>
      </w:r>
      <w:r w:rsidR="00641726" w:rsidRPr="005936A0">
        <w:rPr>
          <w:b/>
          <w:bCs/>
          <w:sz w:val="16"/>
          <w:szCs w:val="16"/>
          <w:lang w:val="es-ES"/>
        </w:rPr>
        <w:t xml:space="preserve"> </w:t>
      </w:r>
      <w:r w:rsidR="00954EC4" w:rsidRPr="005936A0">
        <w:rPr>
          <w:b/>
          <w:bCs/>
          <w:sz w:val="16"/>
          <w:szCs w:val="16"/>
          <w:lang w:val="es-ES"/>
        </w:rPr>
        <w:t>de SUBSIDIO FAMILIAR.</w:t>
      </w:r>
    </w:p>
    <w:p w14:paraId="27BB2A99" w14:textId="77777777" w:rsidR="005936A0" w:rsidRPr="005936A0" w:rsidRDefault="005936A0" w:rsidP="00282909">
      <w:pPr>
        <w:pStyle w:val="Sinespaciado"/>
        <w:jc w:val="both"/>
        <w:rPr>
          <w:b/>
          <w:bCs/>
          <w:sz w:val="16"/>
          <w:szCs w:val="16"/>
          <w:lang w:val="es-ES"/>
        </w:rPr>
      </w:pPr>
    </w:p>
    <w:tbl>
      <w:tblPr>
        <w:tblStyle w:val="Tablaconcuadrcula"/>
        <w:tblW w:w="0" w:type="auto"/>
        <w:tblLook w:val="04A0" w:firstRow="1" w:lastRow="0" w:firstColumn="1" w:lastColumn="0" w:noHBand="0" w:noVBand="1"/>
      </w:tblPr>
      <w:tblGrid>
        <w:gridCol w:w="5098"/>
      </w:tblGrid>
      <w:tr w:rsidR="00CC0CA4" w:rsidRPr="005936A0" w14:paraId="1B3AA3D6" w14:textId="77777777" w:rsidTr="005936A0">
        <w:tc>
          <w:tcPr>
            <w:tcW w:w="5098" w:type="dxa"/>
          </w:tcPr>
          <w:p w14:paraId="64A290D2" w14:textId="3024B03F" w:rsidR="00CC0CA4" w:rsidRPr="005936A0" w:rsidRDefault="00CC0CA4" w:rsidP="00282909">
            <w:pPr>
              <w:pStyle w:val="Sinespaciado"/>
              <w:jc w:val="both"/>
              <w:rPr>
                <w:sz w:val="16"/>
                <w:szCs w:val="16"/>
                <w:lang w:val="es-ES"/>
              </w:rPr>
            </w:pPr>
            <w:r w:rsidRPr="005936A0">
              <w:rPr>
                <w:sz w:val="16"/>
                <w:szCs w:val="16"/>
                <w:lang w:val="es-ES"/>
              </w:rPr>
              <w:t>SALARIO MÍNIMO MENSUAL LEGAL                                $ 1.</w:t>
            </w:r>
            <w:r w:rsidR="002E4185">
              <w:rPr>
                <w:sz w:val="16"/>
                <w:szCs w:val="16"/>
                <w:lang w:val="es-ES"/>
              </w:rPr>
              <w:t>423.500</w:t>
            </w:r>
          </w:p>
          <w:p w14:paraId="7466FD30" w14:textId="213EE726" w:rsidR="00CC0CA4" w:rsidRPr="005936A0" w:rsidRDefault="00CC0CA4" w:rsidP="00282909">
            <w:pPr>
              <w:pStyle w:val="Sinespaciado"/>
              <w:jc w:val="both"/>
              <w:rPr>
                <w:sz w:val="16"/>
                <w:szCs w:val="16"/>
                <w:lang w:val="es-ES"/>
              </w:rPr>
            </w:pPr>
            <w:r w:rsidRPr="005936A0">
              <w:rPr>
                <w:sz w:val="16"/>
                <w:szCs w:val="16"/>
                <w:lang w:val="es-ES"/>
              </w:rPr>
              <w:t xml:space="preserve">AUXILIO DE TRANSPORTE MENSUAL                               $    </w:t>
            </w:r>
            <w:r w:rsidR="002E4185">
              <w:rPr>
                <w:sz w:val="16"/>
                <w:szCs w:val="16"/>
                <w:lang w:val="es-ES"/>
              </w:rPr>
              <w:t>200</w:t>
            </w:r>
            <w:r w:rsidR="000C4718">
              <w:rPr>
                <w:sz w:val="16"/>
                <w:szCs w:val="16"/>
                <w:lang w:val="es-ES"/>
              </w:rPr>
              <w:t>.000</w:t>
            </w:r>
          </w:p>
          <w:p w14:paraId="49F481F7" w14:textId="39B84EB2" w:rsidR="00CC0CA4" w:rsidRPr="005936A0" w:rsidRDefault="00CC0CA4" w:rsidP="00282909">
            <w:pPr>
              <w:pStyle w:val="Sinespaciado"/>
              <w:jc w:val="both"/>
              <w:rPr>
                <w:sz w:val="16"/>
                <w:szCs w:val="16"/>
                <w:lang w:val="es-ES"/>
              </w:rPr>
            </w:pPr>
            <w:r w:rsidRPr="005936A0">
              <w:rPr>
                <w:sz w:val="16"/>
                <w:szCs w:val="16"/>
                <w:lang w:val="es-ES"/>
              </w:rPr>
              <w:t xml:space="preserve">RETEFUENTE 4 SMLMV   </w:t>
            </w:r>
            <w:r w:rsidR="005936A0">
              <w:rPr>
                <w:sz w:val="16"/>
                <w:szCs w:val="16"/>
                <w:lang w:val="es-ES"/>
              </w:rPr>
              <w:t>- 95 UVT</w:t>
            </w:r>
            <w:r w:rsidRPr="005936A0">
              <w:rPr>
                <w:sz w:val="16"/>
                <w:szCs w:val="16"/>
                <w:lang w:val="es-ES"/>
              </w:rPr>
              <w:t xml:space="preserve">                                    $ </w:t>
            </w:r>
            <w:r w:rsidR="0065550C">
              <w:rPr>
                <w:sz w:val="16"/>
                <w:szCs w:val="16"/>
                <w:lang w:val="es-ES"/>
              </w:rPr>
              <w:t>5.694</w:t>
            </w:r>
            <w:r w:rsidR="002E4185">
              <w:rPr>
                <w:sz w:val="16"/>
                <w:szCs w:val="16"/>
                <w:lang w:val="es-ES"/>
              </w:rPr>
              <w:t>.000</w:t>
            </w:r>
          </w:p>
          <w:p w14:paraId="570FFBC5" w14:textId="7F0913ED" w:rsidR="00CC0CA4" w:rsidRPr="005936A0" w:rsidRDefault="00CC0CA4" w:rsidP="00282909">
            <w:pPr>
              <w:pStyle w:val="Sinespaciado"/>
              <w:jc w:val="both"/>
              <w:rPr>
                <w:sz w:val="16"/>
                <w:szCs w:val="16"/>
                <w:lang w:val="es-ES"/>
              </w:rPr>
            </w:pPr>
            <w:r w:rsidRPr="005936A0">
              <w:rPr>
                <w:sz w:val="16"/>
                <w:szCs w:val="16"/>
                <w:lang w:val="es-ES"/>
              </w:rPr>
              <w:t xml:space="preserve">FONDO SEGURIDAD PENSIONAL 1%                              $     </w:t>
            </w:r>
            <w:r w:rsidR="002E4185">
              <w:rPr>
                <w:sz w:val="16"/>
                <w:szCs w:val="16"/>
                <w:lang w:val="es-ES"/>
              </w:rPr>
              <w:t xml:space="preserve">  </w:t>
            </w:r>
            <w:r w:rsidRPr="005936A0">
              <w:rPr>
                <w:sz w:val="16"/>
                <w:szCs w:val="16"/>
                <w:lang w:val="es-ES"/>
              </w:rPr>
              <w:t xml:space="preserve"> 1</w:t>
            </w:r>
            <w:r w:rsidR="002E4185">
              <w:rPr>
                <w:sz w:val="16"/>
                <w:szCs w:val="16"/>
                <w:lang w:val="es-ES"/>
              </w:rPr>
              <w:t>4.235</w:t>
            </w:r>
          </w:p>
        </w:tc>
      </w:tr>
      <w:tr w:rsidR="00CC0CA4" w:rsidRPr="005936A0" w14:paraId="6C337142" w14:textId="77777777" w:rsidTr="005936A0">
        <w:tc>
          <w:tcPr>
            <w:tcW w:w="5098" w:type="dxa"/>
          </w:tcPr>
          <w:p w14:paraId="00B4B0D5" w14:textId="77777777" w:rsidR="00CC0CA4" w:rsidRPr="005936A0" w:rsidRDefault="00CC0CA4" w:rsidP="00282909">
            <w:pPr>
              <w:pStyle w:val="Sinespaciado"/>
              <w:jc w:val="both"/>
              <w:rPr>
                <w:i/>
                <w:iCs/>
                <w:sz w:val="16"/>
                <w:szCs w:val="16"/>
                <w:lang w:val="es-ES"/>
              </w:rPr>
            </w:pPr>
            <w:r w:rsidRPr="005936A0">
              <w:rPr>
                <w:i/>
                <w:iCs/>
                <w:sz w:val="16"/>
                <w:szCs w:val="16"/>
                <w:lang w:val="es-ES"/>
              </w:rPr>
              <w:t>Proyectó y editó</w:t>
            </w:r>
          </w:p>
          <w:p w14:paraId="4A00E80E" w14:textId="77777777" w:rsidR="00CC0CA4" w:rsidRPr="005936A0" w:rsidRDefault="005936A0" w:rsidP="00282909">
            <w:pPr>
              <w:pStyle w:val="Sinespaciado"/>
              <w:jc w:val="both"/>
              <w:rPr>
                <w:i/>
                <w:iCs/>
                <w:sz w:val="16"/>
                <w:szCs w:val="16"/>
                <w:lang w:val="es-ES"/>
              </w:rPr>
            </w:pPr>
            <w:r w:rsidRPr="005936A0">
              <w:rPr>
                <w:i/>
                <w:iCs/>
                <w:sz w:val="16"/>
                <w:szCs w:val="16"/>
                <w:lang w:val="es-ES"/>
              </w:rPr>
              <w:t>Jairo Martínez Páez</w:t>
            </w:r>
          </w:p>
          <w:p w14:paraId="03373F68" w14:textId="77777777" w:rsidR="005936A0" w:rsidRPr="005936A0" w:rsidRDefault="005936A0" w:rsidP="00282909">
            <w:pPr>
              <w:pStyle w:val="Sinespaciado"/>
              <w:jc w:val="both"/>
              <w:rPr>
                <w:i/>
                <w:iCs/>
                <w:sz w:val="16"/>
                <w:szCs w:val="16"/>
                <w:lang w:val="es-ES"/>
              </w:rPr>
            </w:pPr>
            <w:r w:rsidRPr="005936A0">
              <w:rPr>
                <w:i/>
                <w:iCs/>
                <w:sz w:val="16"/>
                <w:szCs w:val="16"/>
                <w:lang w:val="es-ES"/>
              </w:rPr>
              <w:t>Oficina de Asesoría Laboral y Apoyo Jurídico</w:t>
            </w:r>
          </w:p>
          <w:p w14:paraId="782AD0BE" w14:textId="408984D3" w:rsidR="005936A0" w:rsidRPr="005936A0" w:rsidRDefault="005936A0" w:rsidP="00282909">
            <w:pPr>
              <w:pStyle w:val="Sinespaciado"/>
              <w:jc w:val="both"/>
              <w:rPr>
                <w:i/>
                <w:iCs/>
                <w:sz w:val="16"/>
                <w:szCs w:val="16"/>
                <w:lang w:val="es-ES"/>
              </w:rPr>
            </w:pPr>
            <w:r w:rsidRPr="005936A0">
              <w:rPr>
                <w:i/>
                <w:iCs/>
                <w:sz w:val="16"/>
                <w:szCs w:val="16"/>
                <w:lang w:val="es-ES"/>
              </w:rPr>
              <w:t xml:space="preserve">Subdirectiva </w:t>
            </w:r>
            <w:r w:rsidR="005F2466">
              <w:rPr>
                <w:i/>
                <w:iCs/>
                <w:sz w:val="16"/>
                <w:szCs w:val="16"/>
                <w:lang w:val="es-ES"/>
              </w:rPr>
              <w:t xml:space="preserve">U.S.O. </w:t>
            </w:r>
            <w:r w:rsidRPr="005936A0">
              <w:rPr>
                <w:i/>
                <w:iCs/>
                <w:sz w:val="16"/>
                <w:szCs w:val="16"/>
                <w:lang w:val="es-ES"/>
              </w:rPr>
              <w:t>Barrancabermeja - 3118378606</w:t>
            </w:r>
          </w:p>
          <w:p w14:paraId="33AC1878" w14:textId="71F05AA0" w:rsidR="005936A0" w:rsidRPr="005936A0" w:rsidRDefault="005936A0" w:rsidP="00282909">
            <w:pPr>
              <w:pStyle w:val="Sinespaciado"/>
              <w:jc w:val="both"/>
              <w:rPr>
                <w:i/>
                <w:iCs/>
                <w:sz w:val="16"/>
                <w:szCs w:val="16"/>
                <w:lang w:val="es-ES"/>
              </w:rPr>
            </w:pPr>
          </w:p>
        </w:tc>
      </w:tr>
    </w:tbl>
    <w:p w14:paraId="49C95035" w14:textId="77777777" w:rsidR="00E829B5" w:rsidRDefault="00E829B5" w:rsidP="00282909">
      <w:pPr>
        <w:pStyle w:val="Sinespaciado"/>
        <w:jc w:val="both"/>
        <w:rPr>
          <w:u w:val="single"/>
          <w:lang w:val="es-ES"/>
        </w:rPr>
      </w:pPr>
    </w:p>
    <w:p w14:paraId="0D14BDD6" w14:textId="1225A8CC" w:rsidR="00AA5B6E" w:rsidRDefault="00AA5B6E" w:rsidP="00282909">
      <w:pPr>
        <w:pStyle w:val="Sinespaciado"/>
        <w:jc w:val="both"/>
        <w:rPr>
          <w:u w:val="single"/>
          <w:lang w:val="es-ES"/>
        </w:rPr>
      </w:pPr>
    </w:p>
    <w:p w14:paraId="7E262C0F" w14:textId="4B0776DC" w:rsidR="00E829B5" w:rsidRPr="00216FE8" w:rsidRDefault="00B51B48" w:rsidP="006B0EDA">
      <w:pPr>
        <w:pStyle w:val="Sinespaciado"/>
        <w:jc w:val="center"/>
        <w:rPr>
          <w:b/>
          <w:bCs/>
          <w:lang w:val="es-ES"/>
        </w:rPr>
      </w:pPr>
      <w:r w:rsidRPr="00216FE8">
        <w:rPr>
          <w:b/>
          <w:bCs/>
          <w:lang w:val="es-ES"/>
        </w:rPr>
        <w:lastRenderedPageBreak/>
        <w:t>ACTA COMPLEMENTARIA DEL ACTA DE ACUERDO ECOPETROL S.A. – U.S.O. – 01 DE ENERO DE 202</w:t>
      </w:r>
      <w:r w:rsidR="002E4185">
        <w:rPr>
          <w:b/>
          <w:bCs/>
          <w:lang w:val="es-ES"/>
        </w:rPr>
        <w:t>5</w:t>
      </w:r>
    </w:p>
    <w:p w14:paraId="3E880B27" w14:textId="78ADAF33" w:rsidR="00B51B48" w:rsidRPr="00216FE8" w:rsidRDefault="00B51B48" w:rsidP="006B0EDA">
      <w:pPr>
        <w:pStyle w:val="Sinespaciado"/>
        <w:jc w:val="center"/>
        <w:rPr>
          <w:b/>
          <w:bCs/>
          <w:lang w:val="es-ES"/>
        </w:rPr>
      </w:pPr>
      <w:r w:rsidRPr="00216FE8">
        <w:rPr>
          <w:b/>
          <w:bCs/>
          <w:lang w:val="es-ES"/>
        </w:rPr>
        <w:t>TABLAS ACTUALIZADAS VIGENCIA 01 ENERO 202</w:t>
      </w:r>
      <w:r w:rsidR="002E4185">
        <w:rPr>
          <w:b/>
          <w:bCs/>
          <w:lang w:val="es-ES"/>
        </w:rPr>
        <w:t>5</w:t>
      </w:r>
      <w:r w:rsidRPr="00216FE8">
        <w:rPr>
          <w:b/>
          <w:bCs/>
          <w:lang w:val="es-ES"/>
        </w:rPr>
        <w:t xml:space="preserve"> AL 31 DICIEMBRE 202</w:t>
      </w:r>
      <w:r w:rsidR="002E4185">
        <w:rPr>
          <w:b/>
          <w:bCs/>
          <w:lang w:val="es-ES"/>
        </w:rPr>
        <w:t>5</w:t>
      </w:r>
      <w:r w:rsidRPr="00216FE8">
        <w:rPr>
          <w:b/>
          <w:bCs/>
          <w:lang w:val="es-ES"/>
        </w:rPr>
        <w:t xml:space="preserve"> PARA PERSONAL DE PLANTA</w:t>
      </w:r>
    </w:p>
    <w:p w14:paraId="27EC26BF" w14:textId="5EE75D2F" w:rsidR="00B51B48" w:rsidRPr="00216FE8" w:rsidRDefault="00B51B48" w:rsidP="006B0EDA">
      <w:pPr>
        <w:pStyle w:val="Sinespaciado"/>
        <w:jc w:val="center"/>
        <w:rPr>
          <w:b/>
          <w:bCs/>
          <w:lang w:val="es-ES"/>
        </w:rPr>
      </w:pPr>
      <w:r w:rsidRPr="00216FE8">
        <w:rPr>
          <w:b/>
          <w:bCs/>
          <w:lang w:val="es-ES"/>
        </w:rPr>
        <w:t xml:space="preserve">AYUDAS PARA LIQUIDACIÓN DE SALARIOS EN LA APLICACIÓN DEL MAPA DE CARGOS OPERATIVOS, CONVENCIÓN COLECTIVA DE TRABAJO </w:t>
      </w:r>
    </w:p>
    <w:p w14:paraId="0B389350" w14:textId="7A3CB179" w:rsidR="00B51B48" w:rsidRPr="00216FE8" w:rsidRDefault="00B51B48" w:rsidP="006B0EDA">
      <w:pPr>
        <w:pStyle w:val="Sinespaciado"/>
        <w:jc w:val="center"/>
        <w:rPr>
          <w:b/>
          <w:bCs/>
          <w:lang w:val="es-ES"/>
        </w:rPr>
      </w:pPr>
      <w:r w:rsidRPr="00216FE8">
        <w:rPr>
          <w:b/>
          <w:bCs/>
          <w:lang w:val="es-ES"/>
        </w:rPr>
        <w:t xml:space="preserve">AUMENTO SALARIAL: 1.60% POR ECOPETROL S.A. + </w:t>
      </w:r>
      <w:r w:rsidR="002E4185">
        <w:rPr>
          <w:b/>
          <w:bCs/>
          <w:lang w:val="es-ES"/>
        </w:rPr>
        <w:t>5.20</w:t>
      </w:r>
      <w:r w:rsidRPr="00216FE8">
        <w:rPr>
          <w:b/>
          <w:bCs/>
          <w:lang w:val="es-ES"/>
        </w:rPr>
        <w:t xml:space="preserve">% </w:t>
      </w:r>
      <w:r w:rsidR="00F615EE" w:rsidRPr="00216FE8">
        <w:rPr>
          <w:b/>
          <w:bCs/>
          <w:lang w:val="es-ES"/>
        </w:rPr>
        <w:t>DEL I.P.C.</w:t>
      </w:r>
      <w:r w:rsidRPr="00216FE8">
        <w:rPr>
          <w:b/>
          <w:bCs/>
          <w:lang w:val="es-ES"/>
        </w:rPr>
        <w:t xml:space="preserve"> = </w:t>
      </w:r>
      <w:r w:rsidR="002E4185">
        <w:rPr>
          <w:b/>
          <w:bCs/>
          <w:lang w:val="es-ES"/>
        </w:rPr>
        <w:t>6.80</w:t>
      </w:r>
      <w:r w:rsidRPr="00216FE8">
        <w:rPr>
          <w:b/>
          <w:bCs/>
          <w:lang w:val="es-ES"/>
        </w:rPr>
        <w:t>% AL 31 DICIEMBRE DE 202</w:t>
      </w:r>
      <w:r w:rsidR="002E4185">
        <w:rPr>
          <w:b/>
          <w:bCs/>
          <w:lang w:val="es-ES"/>
        </w:rPr>
        <w:t>5</w:t>
      </w:r>
    </w:p>
    <w:p w14:paraId="245983C0" w14:textId="77777777" w:rsidR="00B51B48" w:rsidRDefault="00B51B48" w:rsidP="006B0EDA">
      <w:pPr>
        <w:pStyle w:val="Sinespaciado"/>
        <w:jc w:val="center"/>
        <w:rPr>
          <w:lang w:val="es-ES"/>
        </w:rPr>
      </w:pPr>
    </w:p>
    <w:p w14:paraId="01E6E709" w14:textId="77777777" w:rsidR="00B51B48" w:rsidRPr="00B51B48" w:rsidRDefault="00B51B48" w:rsidP="006B0EDA">
      <w:pPr>
        <w:pStyle w:val="Sinespaciado"/>
        <w:jc w:val="center"/>
        <w:rPr>
          <w:lang w:val="es-ES"/>
        </w:rPr>
      </w:pPr>
    </w:p>
    <w:tbl>
      <w:tblPr>
        <w:tblStyle w:val="Tablaconcuadrcula"/>
        <w:tblW w:w="0" w:type="auto"/>
        <w:tblLook w:val="04A0" w:firstRow="1" w:lastRow="0" w:firstColumn="1" w:lastColumn="0" w:noHBand="0" w:noVBand="1"/>
      </w:tblPr>
      <w:tblGrid>
        <w:gridCol w:w="1838"/>
        <w:gridCol w:w="5528"/>
        <w:gridCol w:w="1843"/>
        <w:gridCol w:w="1985"/>
        <w:gridCol w:w="1800"/>
      </w:tblGrid>
      <w:tr w:rsidR="00B51B48" w:rsidRPr="000C4718" w14:paraId="668657E5" w14:textId="77777777" w:rsidTr="00F81984">
        <w:tc>
          <w:tcPr>
            <w:tcW w:w="1838" w:type="dxa"/>
          </w:tcPr>
          <w:p w14:paraId="287817FF" w14:textId="450217C1" w:rsidR="00B51B48" w:rsidRPr="000C4718" w:rsidRDefault="00F81984" w:rsidP="006B0EDA">
            <w:pPr>
              <w:pStyle w:val="Sinespaciado"/>
              <w:jc w:val="center"/>
              <w:rPr>
                <w:b/>
                <w:bCs/>
                <w:lang w:val="es-ES"/>
              </w:rPr>
            </w:pPr>
            <w:r w:rsidRPr="000C4718">
              <w:rPr>
                <w:b/>
                <w:bCs/>
                <w:lang w:val="es-ES"/>
              </w:rPr>
              <w:t>BANDAS</w:t>
            </w:r>
          </w:p>
        </w:tc>
        <w:tc>
          <w:tcPr>
            <w:tcW w:w="5528" w:type="dxa"/>
          </w:tcPr>
          <w:p w14:paraId="223D6722" w14:textId="46049724" w:rsidR="00B51B48" w:rsidRPr="000C4718" w:rsidRDefault="00F81984" w:rsidP="006B0EDA">
            <w:pPr>
              <w:pStyle w:val="Sinespaciado"/>
              <w:jc w:val="center"/>
              <w:rPr>
                <w:b/>
                <w:bCs/>
                <w:lang w:val="es-ES"/>
              </w:rPr>
            </w:pPr>
            <w:r w:rsidRPr="000C4718">
              <w:rPr>
                <w:b/>
                <w:bCs/>
                <w:lang w:val="es-ES"/>
              </w:rPr>
              <w:t>MAPA DE CARGOS OPERTATIVOS</w:t>
            </w:r>
          </w:p>
        </w:tc>
        <w:tc>
          <w:tcPr>
            <w:tcW w:w="1843" w:type="dxa"/>
          </w:tcPr>
          <w:p w14:paraId="28AA407F" w14:textId="5ECE791A" w:rsidR="00B51B48" w:rsidRPr="000C4718" w:rsidRDefault="00F81984" w:rsidP="006B0EDA">
            <w:pPr>
              <w:pStyle w:val="Sinespaciado"/>
              <w:jc w:val="center"/>
              <w:rPr>
                <w:b/>
                <w:bCs/>
                <w:lang w:val="es-ES"/>
              </w:rPr>
            </w:pPr>
            <w:r w:rsidRPr="000C4718">
              <w:rPr>
                <w:b/>
                <w:bCs/>
                <w:lang w:val="es-ES"/>
              </w:rPr>
              <w:t>80% de la banda (pesos días)</w:t>
            </w:r>
          </w:p>
        </w:tc>
        <w:tc>
          <w:tcPr>
            <w:tcW w:w="1985" w:type="dxa"/>
          </w:tcPr>
          <w:p w14:paraId="26790402" w14:textId="4F201A30" w:rsidR="00B51B48" w:rsidRPr="000C4718" w:rsidRDefault="00F81984" w:rsidP="006B0EDA">
            <w:pPr>
              <w:pStyle w:val="Sinespaciado"/>
              <w:jc w:val="center"/>
              <w:rPr>
                <w:b/>
                <w:bCs/>
                <w:lang w:val="es-ES"/>
              </w:rPr>
            </w:pPr>
            <w:r w:rsidRPr="000C4718">
              <w:rPr>
                <w:b/>
                <w:bCs/>
                <w:lang w:val="es-ES"/>
              </w:rPr>
              <w:t>100% de la banda (pesos días)</w:t>
            </w:r>
          </w:p>
        </w:tc>
        <w:tc>
          <w:tcPr>
            <w:tcW w:w="1800" w:type="dxa"/>
          </w:tcPr>
          <w:p w14:paraId="0B9B793A" w14:textId="67B330CD" w:rsidR="00B51B48" w:rsidRPr="000C4718" w:rsidRDefault="00F81984" w:rsidP="006B0EDA">
            <w:pPr>
              <w:pStyle w:val="Sinespaciado"/>
              <w:jc w:val="center"/>
              <w:rPr>
                <w:b/>
                <w:bCs/>
                <w:lang w:val="es-ES"/>
              </w:rPr>
            </w:pPr>
            <w:r w:rsidRPr="000C4718">
              <w:rPr>
                <w:b/>
                <w:bCs/>
                <w:lang w:val="es-ES"/>
              </w:rPr>
              <w:t xml:space="preserve">120% de la banda (pesos días) </w:t>
            </w:r>
          </w:p>
        </w:tc>
      </w:tr>
      <w:tr w:rsidR="00B51B48" w14:paraId="59A70385" w14:textId="77777777" w:rsidTr="00F81984">
        <w:tc>
          <w:tcPr>
            <w:tcW w:w="1838" w:type="dxa"/>
          </w:tcPr>
          <w:p w14:paraId="4AE6E460" w14:textId="7BF2581B" w:rsidR="00B51B48" w:rsidRDefault="00F81984" w:rsidP="006B0EDA">
            <w:pPr>
              <w:pStyle w:val="Sinespaciado"/>
              <w:jc w:val="center"/>
              <w:rPr>
                <w:lang w:val="es-ES"/>
              </w:rPr>
            </w:pPr>
            <w:r>
              <w:rPr>
                <w:lang w:val="es-ES"/>
              </w:rPr>
              <w:t>13</w:t>
            </w:r>
          </w:p>
        </w:tc>
        <w:tc>
          <w:tcPr>
            <w:tcW w:w="5528" w:type="dxa"/>
          </w:tcPr>
          <w:p w14:paraId="16D41E34" w14:textId="7CCF16D3" w:rsidR="00B51B48" w:rsidRDefault="00F81984" w:rsidP="006B0EDA">
            <w:pPr>
              <w:pStyle w:val="Sinespaciado"/>
              <w:jc w:val="center"/>
              <w:rPr>
                <w:lang w:val="es-ES"/>
              </w:rPr>
            </w:pPr>
            <w:r>
              <w:rPr>
                <w:lang w:val="es-ES"/>
              </w:rPr>
              <w:t>Operador planta senior</w:t>
            </w:r>
            <w:r w:rsidR="005F2466">
              <w:rPr>
                <w:lang w:val="es-ES"/>
              </w:rPr>
              <w:t>, operador de subsuelo senior, Mantenedor senior, Operador de prevención y control de emergencias senior, Operador de equipo pesado senior, Analista senior</w:t>
            </w:r>
            <w:r>
              <w:rPr>
                <w:lang w:val="es-ES"/>
              </w:rPr>
              <w:t xml:space="preserve"> </w:t>
            </w:r>
          </w:p>
        </w:tc>
        <w:tc>
          <w:tcPr>
            <w:tcW w:w="1843" w:type="dxa"/>
          </w:tcPr>
          <w:p w14:paraId="2B98675D" w14:textId="77777777" w:rsidR="00B51B48" w:rsidRDefault="00B51B48" w:rsidP="006B0EDA">
            <w:pPr>
              <w:pStyle w:val="Sinespaciado"/>
              <w:jc w:val="center"/>
              <w:rPr>
                <w:lang w:val="es-ES"/>
              </w:rPr>
            </w:pPr>
          </w:p>
          <w:p w14:paraId="629776DF" w14:textId="7C4F1FF5" w:rsidR="005F2466" w:rsidRDefault="005F2466" w:rsidP="006B0EDA">
            <w:pPr>
              <w:pStyle w:val="Sinespaciado"/>
              <w:jc w:val="center"/>
              <w:rPr>
                <w:lang w:val="es-ES"/>
              </w:rPr>
            </w:pPr>
            <w:r>
              <w:rPr>
                <w:lang w:val="es-ES"/>
              </w:rPr>
              <w:t>2</w:t>
            </w:r>
            <w:r w:rsidR="00DE233E">
              <w:rPr>
                <w:lang w:val="es-ES"/>
              </w:rPr>
              <w:t>14.720</w:t>
            </w:r>
          </w:p>
        </w:tc>
        <w:tc>
          <w:tcPr>
            <w:tcW w:w="1985" w:type="dxa"/>
          </w:tcPr>
          <w:p w14:paraId="3F982CEF" w14:textId="77777777" w:rsidR="00B51B48" w:rsidRDefault="00B51B48" w:rsidP="006B0EDA">
            <w:pPr>
              <w:pStyle w:val="Sinespaciado"/>
              <w:jc w:val="center"/>
              <w:rPr>
                <w:lang w:val="es-ES"/>
              </w:rPr>
            </w:pPr>
          </w:p>
          <w:p w14:paraId="67B83BE0" w14:textId="0313A89D" w:rsidR="005F2466" w:rsidRDefault="005F2466" w:rsidP="006B0EDA">
            <w:pPr>
              <w:pStyle w:val="Sinespaciado"/>
              <w:jc w:val="center"/>
              <w:rPr>
                <w:lang w:val="es-ES"/>
              </w:rPr>
            </w:pPr>
            <w:r>
              <w:rPr>
                <w:lang w:val="es-ES"/>
              </w:rPr>
              <w:t>2</w:t>
            </w:r>
            <w:r w:rsidR="00DE233E">
              <w:rPr>
                <w:lang w:val="es-ES"/>
              </w:rPr>
              <w:t>68.400</w:t>
            </w:r>
          </w:p>
        </w:tc>
        <w:tc>
          <w:tcPr>
            <w:tcW w:w="1800" w:type="dxa"/>
          </w:tcPr>
          <w:p w14:paraId="12A1A4DE" w14:textId="77777777" w:rsidR="00B51B48" w:rsidRDefault="00B51B48" w:rsidP="006B0EDA">
            <w:pPr>
              <w:pStyle w:val="Sinespaciado"/>
              <w:jc w:val="center"/>
              <w:rPr>
                <w:lang w:val="es-ES"/>
              </w:rPr>
            </w:pPr>
          </w:p>
          <w:p w14:paraId="21DDEBAD" w14:textId="58F74121" w:rsidR="005F2466" w:rsidRDefault="005F2466" w:rsidP="006B0EDA">
            <w:pPr>
              <w:pStyle w:val="Sinespaciado"/>
              <w:jc w:val="center"/>
              <w:rPr>
                <w:lang w:val="es-ES"/>
              </w:rPr>
            </w:pPr>
            <w:r>
              <w:rPr>
                <w:lang w:val="es-ES"/>
              </w:rPr>
              <w:t>3</w:t>
            </w:r>
            <w:r w:rsidR="00DE233E">
              <w:rPr>
                <w:lang w:val="es-ES"/>
              </w:rPr>
              <w:t>22.08</w:t>
            </w:r>
            <w:r w:rsidR="00767905">
              <w:rPr>
                <w:lang w:val="es-ES"/>
              </w:rPr>
              <w:t>0</w:t>
            </w:r>
          </w:p>
        </w:tc>
      </w:tr>
      <w:tr w:rsidR="00B51B48" w14:paraId="568AC034" w14:textId="77777777" w:rsidTr="00F81984">
        <w:tc>
          <w:tcPr>
            <w:tcW w:w="1838" w:type="dxa"/>
          </w:tcPr>
          <w:p w14:paraId="773EDD94" w14:textId="77DE1A6F" w:rsidR="00B51B48" w:rsidRDefault="005F2466" w:rsidP="006B0EDA">
            <w:pPr>
              <w:pStyle w:val="Sinespaciado"/>
              <w:jc w:val="center"/>
              <w:rPr>
                <w:lang w:val="es-ES"/>
              </w:rPr>
            </w:pPr>
            <w:r>
              <w:rPr>
                <w:lang w:val="es-ES"/>
              </w:rPr>
              <w:t>12</w:t>
            </w:r>
          </w:p>
        </w:tc>
        <w:tc>
          <w:tcPr>
            <w:tcW w:w="5528" w:type="dxa"/>
          </w:tcPr>
          <w:p w14:paraId="41C775EB" w14:textId="031631ED" w:rsidR="00B51B48" w:rsidRDefault="005F2466" w:rsidP="006B0EDA">
            <w:pPr>
              <w:pStyle w:val="Sinespaciado"/>
              <w:jc w:val="center"/>
              <w:rPr>
                <w:lang w:val="es-ES"/>
              </w:rPr>
            </w:pPr>
            <w:r>
              <w:rPr>
                <w:lang w:val="es-ES"/>
              </w:rPr>
              <w:t xml:space="preserve">Operador de planta mayor, Operador de subsuelo mayor, Operador de prevención y control de emergencias mayor, Mantenedor Mayor*, Operador de Equipo pesado mayor, Analista mayor. </w:t>
            </w:r>
          </w:p>
        </w:tc>
        <w:tc>
          <w:tcPr>
            <w:tcW w:w="1843" w:type="dxa"/>
          </w:tcPr>
          <w:p w14:paraId="7F3CA62A" w14:textId="77777777" w:rsidR="00B51B48" w:rsidRDefault="00B51B48" w:rsidP="006B0EDA">
            <w:pPr>
              <w:pStyle w:val="Sinespaciado"/>
              <w:jc w:val="center"/>
              <w:rPr>
                <w:lang w:val="es-ES"/>
              </w:rPr>
            </w:pPr>
          </w:p>
          <w:p w14:paraId="1C039BA7" w14:textId="7D56AB79" w:rsidR="005F2466" w:rsidRDefault="005F2466" w:rsidP="006B0EDA">
            <w:pPr>
              <w:pStyle w:val="Sinespaciado"/>
              <w:jc w:val="center"/>
              <w:rPr>
                <w:lang w:val="es-ES"/>
              </w:rPr>
            </w:pPr>
            <w:r>
              <w:rPr>
                <w:lang w:val="es-ES"/>
              </w:rPr>
              <w:t>1</w:t>
            </w:r>
            <w:r w:rsidR="00DE233E">
              <w:rPr>
                <w:lang w:val="es-ES"/>
              </w:rPr>
              <w:t>65.68</w:t>
            </w:r>
            <w:r w:rsidR="00767905">
              <w:rPr>
                <w:lang w:val="es-ES"/>
              </w:rPr>
              <w:t>0</w:t>
            </w:r>
          </w:p>
        </w:tc>
        <w:tc>
          <w:tcPr>
            <w:tcW w:w="1985" w:type="dxa"/>
          </w:tcPr>
          <w:p w14:paraId="1AED1B0A" w14:textId="77777777" w:rsidR="00B51B48" w:rsidRDefault="00B51B48" w:rsidP="006B0EDA">
            <w:pPr>
              <w:pStyle w:val="Sinespaciado"/>
              <w:jc w:val="center"/>
              <w:rPr>
                <w:lang w:val="es-ES"/>
              </w:rPr>
            </w:pPr>
          </w:p>
          <w:p w14:paraId="517722FE" w14:textId="16249EA2" w:rsidR="005F2466" w:rsidRDefault="00DE233E" w:rsidP="006B0EDA">
            <w:pPr>
              <w:pStyle w:val="Sinespaciado"/>
              <w:jc w:val="center"/>
              <w:rPr>
                <w:lang w:val="es-ES"/>
              </w:rPr>
            </w:pPr>
            <w:r>
              <w:rPr>
                <w:lang w:val="es-ES"/>
              </w:rPr>
              <w:t>207.100</w:t>
            </w:r>
          </w:p>
        </w:tc>
        <w:tc>
          <w:tcPr>
            <w:tcW w:w="1800" w:type="dxa"/>
          </w:tcPr>
          <w:p w14:paraId="47294C43" w14:textId="77777777" w:rsidR="00B51B48" w:rsidRDefault="00B51B48" w:rsidP="006B0EDA">
            <w:pPr>
              <w:pStyle w:val="Sinespaciado"/>
              <w:jc w:val="center"/>
              <w:rPr>
                <w:lang w:val="es-ES"/>
              </w:rPr>
            </w:pPr>
          </w:p>
          <w:p w14:paraId="6286557E" w14:textId="1CAB7D49" w:rsidR="005F2466" w:rsidRDefault="00E554A8" w:rsidP="006B0EDA">
            <w:pPr>
              <w:pStyle w:val="Sinespaciado"/>
              <w:jc w:val="center"/>
              <w:rPr>
                <w:lang w:val="es-ES"/>
              </w:rPr>
            </w:pPr>
            <w:r>
              <w:rPr>
                <w:lang w:val="es-ES"/>
              </w:rPr>
              <w:t>2</w:t>
            </w:r>
            <w:r w:rsidR="00DE233E">
              <w:rPr>
                <w:lang w:val="es-ES"/>
              </w:rPr>
              <w:t>48.5</w:t>
            </w:r>
            <w:r w:rsidR="00767905">
              <w:rPr>
                <w:lang w:val="es-ES"/>
              </w:rPr>
              <w:t>20</w:t>
            </w:r>
          </w:p>
        </w:tc>
      </w:tr>
      <w:tr w:rsidR="00B51B48" w14:paraId="17AD6D06" w14:textId="77777777" w:rsidTr="00F81984">
        <w:tc>
          <w:tcPr>
            <w:tcW w:w="1838" w:type="dxa"/>
          </w:tcPr>
          <w:p w14:paraId="23FC6747" w14:textId="27382288" w:rsidR="00B51B48" w:rsidRDefault="00E554A8" w:rsidP="006B0EDA">
            <w:pPr>
              <w:pStyle w:val="Sinespaciado"/>
              <w:jc w:val="center"/>
              <w:rPr>
                <w:lang w:val="es-ES"/>
              </w:rPr>
            </w:pPr>
            <w:r>
              <w:rPr>
                <w:lang w:val="es-ES"/>
              </w:rPr>
              <w:t xml:space="preserve">11 </w:t>
            </w:r>
          </w:p>
        </w:tc>
        <w:tc>
          <w:tcPr>
            <w:tcW w:w="5528" w:type="dxa"/>
          </w:tcPr>
          <w:p w14:paraId="2512E736" w14:textId="0E3D26D0" w:rsidR="00B51B48" w:rsidRDefault="00E554A8" w:rsidP="006B0EDA">
            <w:pPr>
              <w:pStyle w:val="Sinespaciado"/>
              <w:jc w:val="center"/>
              <w:rPr>
                <w:lang w:val="es-ES"/>
              </w:rPr>
            </w:pPr>
            <w:r>
              <w:rPr>
                <w:lang w:val="es-ES"/>
              </w:rPr>
              <w:t xml:space="preserve">Auxiliar de salud, Auxiliar materiales, </w:t>
            </w:r>
            <w:r w:rsidR="00AA631F">
              <w:rPr>
                <w:lang w:val="es-ES"/>
              </w:rPr>
              <w:t>Refractarita</w:t>
            </w:r>
            <w:r w:rsidR="009D197F">
              <w:rPr>
                <w:lang w:val="es-ES"/>
              </w:rPr>
              <w:t xml:space="preserve">, Operador de planta, Operador de subsuelo, Operador de prevención y control de emergencias, Mantenedor*, Operador de Equipo pesado, Analista. </w:t>
            </w:r>
            <w:r>
              <w:rPr>
                <w:lang w:val="es-ES"/>
              </w:rPr>
              <w:t xml:space="preserve"> </w:t>
            </w:r>
          </w:p>
        </w:tc>
        <w:tc>
          <w:tcPr>
            <w:tcW w:w="1843" w:type="dxa"/>
          </w:tcPr>
          <w:p w14:paraId="3BB0C463" w14:textId="77777777" w:rsidR="00B51B48" w:rsidRDefault="00B51B48" w:rsidP="006B0EDA">
            <w:pPr>
              <w:pStyle w:val="Sinespaciado"/>
              <w:jc w:val="center"/>
              <w:rPr>
                <w:lang w:val="es-ES"/>
              </w:rPr>
            </w:pPr>
          </w:p>
          <w:p w14:paraId="613CC2FB" w14:textId="75AABEBE" w:rsidR="009D197F" w:rsidRDefault="009D197F" w:rsidP="006B0EDA">
            <w:pPr>
              <w:pStyle w:val="Sinespaciado"/>
              <w:jc w:val="center"/>
              <w:rPr>
                <w:lang w:val="es-ES"/>
              </w:rPr>
            </w:pPr>
            <w:r>
              <w:rPr>
                <w:lang w:val="es-ES"/>
              </w:rPr>
              <w:t>1</w:t>
            </w:r>
            <w:r w:rsidR="00DE233E">
              <w:rPr>
                <w:lang w:val="es-ES"/>
              </w:rPr>
              <w:t>23.273</w:t>
            </w:r>
          </w:p>
        </w:tc>
        <w:tc>
          <w:tcPr>
            <w:tcW w:w="1985" w:type="dxa"/>
          </w:tcPr>
          <w:p w14:paraId="0EBC267F" w14:textId="77777777" w:rsidR="00B51B48" w:rsidRDefault="00B51B48" w:rsidP="006B0EDA">
            <w:pPr>
              <w:pStyle w:val="Sinespaciado"/>
              <w:jc w:val="center"/>
              <w:rPr>
                <w:lang w:val="es-ES"/>
              </w:rPr>
            </w:pPr>
          </w:p>
          <w:p w14:paraId="7310F225" w14:textId="27A9174D" w:rsidR="009D197F" w:rsidRDefault="009D197F" w:rsidP="006B0EDA">
            <w:pPr>
              <w:pStyle w:val="Sinespaciado"/>
              <w:jc w:val="center"/>
              <w:rPr>
                <w:lang w:val="es-ES"/>
              </w:rPr>
            </w:pPr>
            <w:r>
              <w:rPr>
                <w:lang w:val="es-ES"/>
              </w:rPr>
              <w:t>1</w:t>
            </w:r>
            <w:r w:rsidR="00DE233E">
              <w:rPr>
                <w:lang w:val="es-ES"/>
              </w:rPr>
              <w:t>54.090</w:t>
            </w:r>
          </w:p>
        </w:tc>
        <w:tc>
          <w:tcPr>
            <w:tcW w:w="1800" w:type="dxa"/>
          </w:tcPr>
          <w:p w14:paraId="7D7A425C" w14:textId="77777777" w:rsidR="00B51B48" w:rsidRDefault="00B51B48" w:rsidP="006B0EDA">
            <w:pPr>
              <w:pStyle w:val="Sinespaciado"/>
              <w:jc w:val="center"/>
              <w:rPr>
                <w:lang w:val="es-ES"/>
              </w:rPr>
            </w:pPr>
          </w:p>
          <w:p w14:paraId="6C2662E9" w14:textId="0B8EF81D" w:rsidR="009D197F" w:rsidRDefault="009D197F" w:rsidP="006B0EDA">
            <w:pPr>
              <w:pStyle w:val="Sinespaciado"/>
              <w:jc w:val="center"/>
              <w:rPr>
                <w:lang w:val="es-ES"/>
              </w:rPr>
            </w:pPr>
            <w:r>
              <w:rPr>
                <w:lang w:val="es-ES"/>
              </w:rPr>
              <w:t>1</w:t>
            </w:r>
            <w:r w:rsidR="00DE233E">
              <w:rPr>
                <w:lang w:val="es-ES"/>
              </w:rPr>
              <w:t>84.90</w:t>
            </w:r>
            <w:r w:rsidR="00767905">
              <w:rPr>
                <w:lang w:val="es-ES"/>
              </w:rPr>
              <w:t>8</w:t>
            </w:r>
          </w:p>
        </w:tc>
      </w:tr>
      <w:tr w:rsidR="00B51B48" w14:paraId="4D11E34D" w14:textId="77777777" w:rsidTr="00F81984">
        <w:tc>
          <w:tcPr>
            <w:tcW w:w="1838" w:type="dxa"/>
          </w:tcPr>
          <w:p w14:paraId="733C33B4" w14:textId="18D20380" w:rsidR="00B51B48" w:rsidRDefault="009D197F" w:rsidP="006B0EDA">
            <w:pPr>
              <w:pStyle w:val="Sinespaciado"/>
              <w:jc w:val="center"/>
              <w:rPr>
                <w:lang w:val="es-ES"/>
              </w:rPr>
            </w:pPr>
            <w:r>
              <w:rPr>
                <w:lang w:val="es-ES"/>
              </w:rPr>
              <w:t>A</w:t>
            </w:r>
          </w:p>
        </w:tc>
        <w:tc>
          <w:tcPr>
            <w:tcW w:w="5528" w:type="dxa"/>
          </w:tcPr>
          <w:p w14:paraId="52A79954" w14:textId="77777777" w:rsidR="009D197F" w:rsidRDefault="009D197F" w:rsidP="006B0EDA">
            <w:pPr>
              <w:pStyle w:val="Sinespaciado"/>
              <w:jc w:val="center"/>
              <w:rPr>
                <w:lang w:val="es-ES"/>
              </w:rPr>
            </w:pPr>
            <w:r>
              <w:rPr>
                <w:lang w:val="es-ES"/>
              </w:rPr>
              <w:t xml:space="preserve">Oficinista, Conductor, Mensajero, </w:t>
            </w:r>
          </w:p>
          <w:p w14:paraId="679866E4" w14:textId="727376F5" w:rsidR="00B51B48" w:rsidRDefault="009D197F" w:rsidP="006B0EDA">
            <w:pPr>
              <w:pStyle w:val="Sinespaciado"/>
              <w:jc w:val="center"/>
              <w:rPr>
                <w:lang w:val="es-ES"/>
              </w:rPr>
            </w:pPr>
            <w:r>
              <w:rPr>
                <w:lang w:val="es-ES"/>
              </w:rPr>
              <w:t>Obrero</w:t>
            </w:r>
          </w:p>
        </w:tc>
        <w:tc>
          <w:tcPr>
            <w:tcW w:w="1843" w:type="dxa"/>
          </w:tcPr>
          <w:p w14:paraId="08CED3C3" w14:textId="77777777" w:rsidR="009D197F" w:rsidRDefault="009D197F" w:rsidP="009D197F">
            <w:pPr>
              <w:pStyle w:val="Sinespaciado"/>
              <w:rPr>
                <w:lang w:val="es-ES"/>
              </w:rPr>
            </w:pPr>
            <w:r>
              <w:rPr>
                <w:lang w:val="es-ES"/>
              </w:rPr>
              <w:t xml:space="preserve">           </w:t>
            </w:r>
          </w:p>
          <w:p w14:paraId="5CB0253F" w14:textId="1C9FA704" w:rsidR="00B51B48" w:rsidRDefault="009D197F" w:rsidP="009D197F">
            <w:pPr>
              <w:pStyle w:val="Sinespaciado"/>
              <w:rPr>
                <w:lang w:val="es-ES"/>
              </w:rPr>
            </w:pPr>
            <w:r>
              <w:rPr>
                <w:lang w:val="es-ES"/>
              </w:rPr>
              <w:t xml:space="preserve">            </w:t>
            </w:r>
            <w:r w:rsidR="00DE233E">
              <w:rPr>
                <w:lang w:val="es-ES"/>
              </w:rPr>
              <w:t>104.976</w:t>
            </w:r>
          </w:p>
        </w:tc>
        <w:tc>
          <w:tcPr>
            <w:tcW w:w="1985" w:type="dxa"/>
          </w:tcPr>
          <w:p w14:paraId="1DDCFB82" w14:textId="77777777" w:rsidR="00B51B48" w:rsidRDefault="00B51B48" w:rsidP="006B0EDA">
            <w:pPr>
              <w:pStyle w:val="Sinespaciado"/>
              <w:jc w:val="center"/>
              <w:rPr>
                <w:lang w:val="es-ES"/>
              </w:rPr>
            </w:pPr>
          </w:p>
          <w:p w14:paraId="6C91DBB8" w14:textId="21AE8BFB" w:rsidR="009D197F" w:rsidRDefault="009D197F" w:rsidP="006B0EDA">
            <w:pPr>
              <w:pStyle w:val="Sinespaciado"/>
              <w:jc w:val="center"/>
              <w:rPr>
                <w:lang w:val="es-ES"/>
              </w:rPr>
            </w:pPr>
            <w:r>
              <w:rPr>
                <w:lang w:val="es-ES"/>
              </w:rPr>
              <w:t>1</w:t>
            </w:r>
            <w:r w:rsidR="00DE233E">
              <w:rPr>
                <w:lang w:val="es-ES"/>
              </w:rPr>
              <w:t>31.220</w:t>
            </w:r>
          </w:p>
        </w:tc>
        <w:tc>
          <w:tcPr>
            <w:tcW w:w="1800" w:type="dxa"/>
          </w:tcPr>
          <w:p w14:paraId="14076D4C" w14:textId="77777777" w:rsidR="00B51B48" w:rsidRDefault="00B51B48" w:rsidP="006B0EDA">
            <w:pPr>
              <w:pStyle w:val="Sinespaciado"/>
              <w:jc w:val="center"/>
              <w:rPr>
                <w:lang w:val="es-ES"/>
              </w:rPr>
            </w:pPr>
          </w:p>
          <w:p w14:paraId="7F42A610" w14:textId="545105B6" w:rsidR="009D197F" w:rsidRDefault="009D197F" w:rsidP="006B0EDA">
            <w:pPr>
              <w:pStyle w:val="Sinespaciado"/>
              <w:jc w:val="center"/>
              <w:rPr>
                <w:lang w:val="es-ES"/>
              </w:rPr>
            </w:pPr>
            <w:r>
              <w:rPr>
                <w:lang w:val="es-ES"/>
              </w:rPr>
              <w:t>1</w:t>
            </w:r>
            <w:r w:rsidR="00DE233E">
              <w:rPr>
                <w:lang w:val="es-ES"/>
              </w:rPr>
              <w:t>57.464</w:t>
            </w:r>
          </w:p>
          <w:p w14:paraId="32A70905" w14:textId="6FBF4D69" w:rsidR="00DE233E" w:rsidRDefault="00DE233E" w:rsidP="006B0EDA">
            <w:pPr>
              <w:pStyle w:val="Sinespaciado"/>
              <w:jc w:val="center"/>
              <w:rPr>
                <w:lang w:val="es-ES"/>
              </w:rPr>
            </w:pPr>
          </w:p>
        </w:tc>
      </w:tr>
    </w:tbl>
    <w:p w14:paraId="1E923927" w14:textId="65DDDB72" w:rsidR="00B51B48" w:rsidRDefault="00B51B48" w:rsidP="006B0EDA">
      <w:pPr>
        <w:pStyle w:val="Sinespaciado"/>
        <w:jc w:val="center"/>
        <w:rPr>
          <w:lang w:val="es-ES"/>
        </w:rPr>
      </w:pPr>
    </w:p>
    <w:p w14:paraId="1FB3803A" w14:textId="77777777" w:rsidR="009D197F" w:rsidRDefault="009D197F" w:rsidP="009D197F">
      <w:pPr>
        <w:pStyle w:val="Sinespaciado"/>
        <w:jc w:val="both"/>
        <w:rPr>
          <w:lang w:val="es-ES"/>
        </w:rPr>
      </w:pPr>
    </w:p>
    <w:p w14:paraId="726F8D7E" w14:textId="496FFFF0" w:rsidR="009D197F" w:rsidRDefault="009D197F" w:rsidP="009D197F">
      <w:pPr>
        <w:pStyle w:val="Sinespaciado"/>
        <w:numPr>
          <w:ilvl w:val="0"/>
          <w:numId w:val="2"/>
        </w:numPr>
        <w:jc w:val="both"/>
        <w:rPr>
          <w:lang w:val="es-ES"/>
        </w:rPr>
      </w:pPr>
      <w:r>
        <w:rPr>
          <w:lang w:val="es-ES"/>
        </w:rPr>
        <w:t>De acuerdo a la especialidad (Instrumentista, electricista, Mecánico, Metalmecánico, Soldador</w:t>
      </w:r>
      <w:r w:rsidR="006143F2">
        <w:rPr>
          <w:lang w:val="es-ES"/>
        </w:rPr>
        <w:t>).</w:t>
      </w:r>
    </w:p>
    <w:p w14:paraId="59966826" w14:textId="77777777" w:rsidR="006143F2" w:rsidRDefault="006143F2" w:rsidP="006143F2">
      <w:pPr>
        <w:pStyle w:val="Sinespaciado"/>
        <w:jc w:val="both"/>
        <w:rPr>
          <w:lang w:val="es-ES"/>
        </w:rPr>
      </w:pPr>
    </w:p>
    <w:p w14:paraId="2E40B1A3" w14:textId="77777777" w:rsidR="006143F2" w:rsidRDefault="006143F2" w:rsidP="006143F2">
      <w:pPr>
        <w:pStyle w:val="Sinespaciado"/>
        <w:jc w:val="both"/>
        <w:rPr>
          <w:lang w:val="es-ES"/>
        </w:rPr>
      </w:pPr>
    </w:p>
    <w:p w14:paraId="204B8967" w14:textId="77777777" w:rsidR="006143F2" w:rsidRDefault="006143F2" w:rsidP="006143F2">
      <w:pPr>
        <w:pStyle w:val="Sinespaciado"/>
        <w:jc w:val="both"/>
        <w:rPr>
          <w:lang w:val="es-ES"/>
        </w:rPr>
      </w:pPr>
    </w:p>
    <w:p w14:paraId="78939D1B" w14:textId="77777777" w:rsidR="006143F2" w:rsidRDefault="006143F2" w:rsidP="006143F2">
      <w:pPr>
        <w:pStyle w:val="Sinespaciado"/>
        <w:jc w:val="both"/>
        <w:rPr>
          <w:lang w:val="es-ES"/>
        </w:rPr>
      </w:pPr>
    </w:p>
    <w:p w14:paraId="3DD973AC" w14:textId="77777777" w:rsidR="006143F2" w:rsidRDefault="006143F2" w:rsidP="006143F2">
      <w:pPr>
        <w:pStyle w:val="Sinespaciado"/>
        <w:jc w:val="both"/>
        <w:rPr>
          <w:lang w:val="es-ES"/>
        </w:rPr>
      </w:pPr>
    </w:p>
    <w:p w14:paraId="1B38C4AE" w14:textId="77777777" w:rsidR="006143F2" w:rsidRDefault="006143F2" w:rsidP="006143F2">
      <w:pPr>
        <w:pStyle w:val="Sinespaciado"/>
        <w:jc w:val="both"/>
        <w:rPr>
          <w:lang w:val="es-ES"/>
        </w:rPr>
      </w:pPr>
    </w:p>
    <w:p w14:paraId="3F2BD4FF" w14:textId="77777777" w:rsidR="006143F2" w:rsidRDefault="006143F2" w:rsidP="006143F2">
      <w:pPr>
        <w:pStyle w:val="Sinespaciado"/>
        <w:jc w:val="both"/>
        <w:rPr>
          <w:lang w:val="es-ES"/>
        </w:rPr>
      </w:pPr>
    </w:p>
    <w:p w14:paraId="311EE7D2" w14:textId="77777777" w:rsidR="006143F2" w:rsidRDefault="006143F2" w:rsidP="006143F2">
      <w:pPr>
        <w:pStyle w:val="Sinespaciado"/>
        <w:jc w:val="both"/>
        <w:rPr>
          <w:lang w:val="es-ES"/>
        </w:rPr>
      </w:pPr>
    </w:p>
    <w:p w14:paraId="4A062293" w14:textId="77777777" w:rsidR="006143F2" w:rsidRDefault="006143F2" w:rsidP="006143F2">
      <w:pPr>
        <w:pStyle w:val="Sinespaciado"/>
        <w:jc w:val="both"/>
        <w:rPr>
          <w:lang w:val="es-ES"/>
        </w:rPr>
      </w:pPr>
    </w:p>
    <w:p w14:paraId="3B8A2FA2" w14:textId="31436A2D" w:rsidR="00C36EB0" w:rsidRPr="00AA631F" w:rsidRDefault="00C36EB0" w:rsidP="00C36EB0">
      <w:pPr>
        <w:pStyle w:val="Sinespaciado"/>
        <w:jc w:val="center"/>
        <w:rPr>
          <w:rFonts w:ascii="Lucida Console" w:hAnsi="Lucida Console"/>
          <w:b/>
          <w:bCs/>
          <w:sz w:val="28"/>
          <w:szCs w:val="28"/>
          <w:lang w:val="es-ES"/>
        </w:rPr>
      </w:pPr>
      <w:r w:rsidRPr="00AA631F">
        <w:rPr>
          <w:rFonts w:ascii="Lucida Console" w:hAnsi="Lucida Console"/>
          <w:b/>
          <w:bCs/>
          <w:sz w:val="28"/>
          <w:szCs w:val="28"/>
          <w:lang w:val="es-ES"/>
        </w:rPr>
        <w:t>TABLA DE LA CONVENCIÓN COLECTIVA DE TRABAJO CON VIGENCIA AÑO 2023 – 2026</w:t>
      </w:r>
    </w:p>
    <w:p w14:paraId="699F9E08" w14:textId="77777777" w:rsidR="00C36EB0" w:rsidRPr="00AA631F" w:rsidRDefault="00C36EB0" w:rsidP="00C36EB0">
      <w:pPr>
        <w:pStyle w:val="Sinespaciado"/>
        <w:jc w:val="center"/>
        <w:rPr>
          <w:rFonts w:ascii="Lucida Console" w:hAnsi="Lucida Console"/>
          <w:b/>
          <w:bCs/>
          <w:sz w:val="28"/>
          <w:szCs w:val="28"/>
          <w:lang w:val="es-ES"/>
        </w:rPr>
      </w:pPr>
    </w:p>
    <w:p w14:paraId="5F661DFA" w14:textId="5682EAFC" w:rsidR="00C36EB0" w:rsidRPr="00AA631F" w:rsidRDefault="00C36EB0" w:rsidP="00C36EB0">
      <w:pPr>
        <w:pStyle w:val="Sinespaciado"/>
        <w:jc w:val="center"/>
        <w:rPr>
          <w:rFonts w:ascii="Lucida Console" w:hAnsi="Lucida Console"/>
          <w:b/>
          <w:bCs/>
          <w:sz w:val="28"/>
          <w:szCs w:val="28"/>
          <w:lang w:val="es-ES"/>
        </w:rPr>
      </w:pPr>
      <w:r w:rsidRPr="00AA631F">
        <w:rPr>
          <w:rFonts w:ascii="Lucida Console" w:hAnsi="Lucida Console"/>
          <w:b/>
          <w:bCs/>
          <w:sz w:val="28"/>
          <w:szCs w:val="28"/>
          <w:lang w:val="es-ES"/>
        </w:rPr>
        <w:t>AUXILIOS Y SUBSIDIOS AÑO 202</w:t>
      </w:r>
      <w:r w:rsidR="00E637CD">
        <w:rPr>
          <w:rFonts w:ascii="Lucida Console" w:hAnsi="Lucida Console"/>
          <w:b/>
          <w:bCs/>
          <w:sz w:val="28"/>
          <w:szCs w:val="28"/>
          <w:lang w:val="es-ES"/>
        </w:rPr>
        <w:t>5</w:t>
      </w:r>
    </w:p>
    <w:p w14:paraId="6004F2B2" w14:textId="77777777" w:rsidR="000B4FE5" w:rsidRPr="00AA631F" w:rsidRDefault="000B4FE5" w:rsidP="00C36EB0">
      <w:pPr>
        <w:pStyle w:val="Sinespaciado"/>
        <w:jc w:val="center"/>
        <w:rPr>
          <w:rFonts w:ascii="Lucida Console" w:hAnsi="Lucida Console"/>
          <w:b/>
          <w:bCs/>
          <w:sz w:val="28"/>
          <w:szCs w:val="28"/>
          <w:lang w:val="es-ES"/>
        </w:rPr>
      </w:pPr>
    </w:p>
    <w:p w14:paraId="70FCBEBD" w14:textId="2BBC59D5" w:rsidR="000B4FE5" w:rsidRPr="00AA631F" w:rsidRDefault="000B4FE5" w:rsidP="00C36EB0">
      <w:pPr>
        <w:pStyle w:val="Sinespaciado"/>
        <w:jc w:val="center"/>
        <w:rPr>
          <w:rFonts w:ascii="Lucida Console" w:hAnsi="Lucida Console"/>
          <w:b/>
          <w:bCs/>
          <w:sz w:val="28"/>
          <w:szCs w:val="28"/>
          <w:lang w:val="es-ES"/>
        </w:rPr>
      </w:pPr>
      <w:r w:rsidRPr="00AA631F">
        <w:rPr>
          <w:rFonts w:ascii="Lucida Console" w:hAnsi="Lucida Console"/>
          <w:b/>
          <w:bCs/>
          <w:sz w:val="28"/>
          <w:szCs w:val="28"/>
          <w:lang w:val="es-ES"/>
        </w:rPr>
        <w:t>ECOPETROL S.A. – U.S.O.</w:t>
      </w:r>
    </w:p>
    <w:p w14:paraId="6AE00B81" w14:textId="77777777" w:rsidR="000B4FE5" w:rsidRPr="00AA631F" w:rsidRDefault="000B4FE5" w:rsidP="00C36EB0">
      <w:pPr>
        <w:pStyle w:val="Sinespaciado"/>
        <w:jc w:val="center"/>
        <w:rPr>
          <w:rFonts w:ascii="Lucida Console" w:hAnsi="Lucida Console"/>
          <w:b/>
          <w:bCs/>
          <w:lang w:val="es-ES"/>
        </w:rPr>
      </w:pPr>
    </w:p>
    <w:p w14:paraId="48D2E92A" w14:textId="77777777" w:rsidR="000B4FE5" w:rsidRDefault="000B4FE5" w:rsidP="00C36EB0">
      <w:pPr>
        <w:pStyle w:val="Sinespaciado"/>
        <w:jc w:val="center"/>
        <w:rPr>
          <w:rFonts w:ascii="Lucida Console" w:hAnsi="Lucida Console"/>
          <w:b/>
          <w:bCs/>
          <w:lang w:val="es-ES"/>
        </w:rPr>
      </w:pPr>
    </w:p>
    <w:p w14:paraId="04320679" w14:textId="77777777" w:rsidR="000B4FE5" w:rsidRDefault="000B4FE5" w:rsidP="00C36EB0">
      <w:pPr>
        <w:pStyle w:val="Sinespaciado"/>
        <w:jc w:val="center"/>
        <w:rPr>
          <w:rFonts w:ascii="Lucida Console" w:hAnsi="Lucida Console"/>
          <w:b/>
          <w:bCs/>
          <w:lang w:val="es-ES"/>
        </w:rPr>
      </w:pPr>
    </w:p>
    <w:tbl>
      <w:tblPr>
        <w:tblStyle w:val="Tablaconcuadrcula"/>
        <w:tblW w:w="0" w:type="auto"/>
        <w:tblLook w:val="04A0" w:firstRow="1" w:lastRow="0" w:firstColumn="1" w:lastColumn="0" w:noHBand="0" w:noVBand="1"/>
      </w:tblPr>
      <w:tblGrid>
        <w:gridCol w:w="1980"/>
        <w:gridCol w:w="3118"/>
        <w:gridCol w:w="5670"/>
        <w:gridCol w:w="2226"/>
      </w:tblGrid>
      <w:tr w:rsidR="000B4FE5" w14:paraId="3A7BE5DD" w14:textId="77777777" w:rsidTr="00602C9C">
        <w:tc>
          <w:tcPr>
            <w:tcW w:w="1980" w:type="dxa"/>
          </w:tcPr>
          <w:p w14:paraId="1376DF01" w14:textId="77777777" w:rsidR="000B4FE5" w:rsidRDefault="000B4FE5" w:rsidP="00C36EB0">
            <w:pPr>
              <w:pStyle w:val="Sinespaciado"/>
              <w:jc w:val="center"/>
              <w:rPr>
                <w:rFonts w:ascii="Lucida Console" w:hAnsi="Lucida Console"/>
                <w:b/>
                <w:bCs/>
                <w:lang w:val="es-ES"/>
              </w:rPr>
            </w:pPr>
          </w:p>
          <w:p w14:paraId="6F687C05" w14:textId="60CF8038" w:rsidR="000B4FE5" w:rsidRDefault="000B4FE5" w:rsidP="00C36EB0">
            <w:pPr>
              <w:pStyle w:val="Sinespaciado"/>
              <w:jc w:val="center"/>
              <w:rPr>
                <w:rFonts w:ascii="Lucida Console" w:hAnsi="Lucida Console"/>
                <w:b/>
                <w:bCs/>
                <w:lang w:val="es-ES"/>
              </w:rPr>
            </w:pPr>
            <w:r>
              <w:rPr>
                <w:rFonts w:ascii="Lucida Console" w:hAnsi="Lucida Console"/>
                <w:b/>
                <w:bCs/>
                <w:lang w:val="es-ES"/>
              </w:rPr>
              <w:t xml:space="preserve">AJUSTES % </w:t>
            </w:r>
          </w:p>
        </w:tc>
        <w:tc>
          <w:tcPr>
            <w:tcW w:w="3118" w:type="dxa"/>
          </w:tcPr>
          <w:p w14:paraId="4502BEE3" w14:textId="77777777" w:rsidR="000B4FE5" w:rsidRDefault="000B4FE5" w:rsidP="00C36EB0">
            <w:pPr>
              <w:pStyle w:val="Sinespaciado"/>
              <w:jc w:val="center"/>
              <w:rPr>
                <w:rFonts w:ascii="Lucida Console" w:hAnsi="Lucida Console"/>
                <w:b/>
                <w:bCs/>
                <w:lang w:val="es-ES"/>
              </w:rPr>
            </w:pPr>
          </w:p>
          <w:p w14:paraId="166AB2FF" w14:textId="5255EA1A" w:rsidR="000B4FE5" w:rsidRDefault="000B4FE5" w:rsidP="00C36EB0">
            <w:pPr>
              <w:pStyle w:val="Sinespaciado"/>
              <w:jc w:val="center"/>
              <w:rPr>
                <w:rFonts w:ascii="Lucida Console" w:hAnsi="Lucida Console"/>
                <w:b/>
                <w:bCs/>
                <w:lang w:val="es-ES"/>
              </w:rPr>
            </w:pPr>
            <w:r>
              <w:rPr>
                <w:rFonts w:ascii="Lucida Console" w:hAnsi="Lucida Console"/>
                <w:b/>
                <w:bCs/>
                <w:lang w:val="es-ES"/>
              </w:rPr>
              <w:t>ARTÍCULO CONVENCIONAL</w:t>
            </w:r>
          </w:p>
        </w:tc>
        <w:tc>
          <w:tcPr>
            <w:tcW w:w="5670" w:type="dxa"/>
          </w:tcPr>
          <w:p w14:paraId="675AF7B0" w14:textId="77777777" w:rsidR="000B4FE5" w:rsidRDefault="000B4FE5" w:rsidP="00C36EB0">
            <w:pPr>
              <w:pStyle w:val="Sinespaciado"/>
              <w:jc w:val="center"/>
              <w:rPr>
                <w:rFonts w:ascii="Lucida Console" w:hAnsi="Lucida Console"/>
                <w:b/>
                <w:bCs/>
                <w:lang w:val="es-ES"/>
              </w:rPr>
            </w:pPr>
          </w:p>
          <w:p w14:paraId="166198C3" w14:textId="1561E355" w:rsidR="000B4FE5" w:rsidRDefault="000B4FE5" w:rsidP="00C36EB0">
            <w:pPr>
              <w:pStyle w:val="Sinespaciado"/>
              <w:jc w:val="center"/>
              <w:rPr>
                <w:rFonts w:ascii="Lucida Console" w:hAnsi="Lucida Console"/>
                <w:b/>
                <w:bCs/>
                <w:lang w:val="es-ES"/>
              </w:rPr>
            </w:pPr>
            <w:r>
              <w:rPr>
                <w:rFonts w:ascii="Lucida Console" w:hAnsi="Lucida Console"/>
                <w:b/>
                <w:bCs/>
                <w:lang w:val="es-ES"/>
              </w:rPr>
              <w:t>CONCEPTO</w:t>
            </w:r>
          </w:p>
        </w:tc>
        <w:tc>
          <w:tcPr>
            <w:tcW w:w="2226" w:type="dxa"/>
          </w:tcPr>
          <w:p w14:paraId="64DD8E7C" w14:textId="77777777" w:rsidR="000B4FE5" w:rsidRDefault="000B4FE5" w:rsidP="00C36EB0">
            <w:pPr>
              <w:pStyle w:val="Sinespaciado"/>
              <w:jc w:val="center"/>
              <w:rPr>
                <w:rFonts w:ascii="Lucida Console" w:hAnsi="Lucida Console"/>
                <w:b/>
                <w:bCs/>
                <w:lang w:val="es-ES"/>
              </w:rPr>
            </w:pPr>
          </w:p>
          <w:p w14:paraId="392E2631" w14:textId="27DD038A" w:rsidR="000B4FE5" w:rsidRDefault="000B4FE5" w:rsidP="00C36EB0">
            <w:pPr>
              <w:pStyle w:val="Sinespaciado"/>
              <w:jc w:val="center"/>
              <w:rPr>
                <w:rFonts w:ascii="Lucida Console" w:hAnsi="Lucida Console"/>
                <w:b/>
                <w:bCs/>
                <w:lang w:val="es-ES"/>
              </w:rPr>
            </w:pPr>
            <w:r>
              <w:rPr>
                <w:rFonts w:ascii="Lucida Console" w:hAnsi="Lucida Console"/>
                <w:b/>
                <w:bCs/>
                <w:lang w:val="es-ES"/>
              </w:rPr>
              <w:t>VALOR</w:t>
            </w:r>
          </w:p>
        </w:tc>
      </w:tr>
      <w:tr w:rsidR="000B4FE5" w14:paraId="2DF22805" w14:textId="77777777" w:rsidTr="00602C9C">
        <w:tc>
          <w:tcPr>
            <w:tcW w:w="1980" w:type="dxa"/>
          </w:tcPr>
          <w:p w14:paraId="30C6625E" w14:textId="77777777" w:rsidR="000B4FE5" w:rsidRDefault="000B4FE5" w:rsidP="00C36EB0">
            <w:pPr>
              <w:pStyle w:val="Sinespaciado"/>
              <w:jc w:val="center"/>
              <w:rPr>
                <w:rFonts w:ascii="Lucida Console" w:hAnsi="Lucida Console"/>
                <w:b/>
                <w:bCs/>
                <w:lang w:val="es-ES"/>
              </w:rPr>
            </w:pPr>
          </w:p>
          <w:p w14:paraId="3E2E34BD" w14:textId="61DC5086" w:rsidR="000B4FE5" w:rsidRDefault="0042034B" w:rsidP="00C36EB0">
            <w:pPr>
              <w:pStyle w:val="Sinespaciado"/>
              <w:jc w:val="center"/>
              <w:rPr>
                <w:rFonts w:ascii="Lucida Console" w:hAnsi="Lucida Console"/>
                <w:b/>
                <w:bCs/>
                <w:lang w:val="es-ES"/>
              </w:rPr>
            </w:pPr>
            <w:r>
              <w:rPr>
                <w:rFonts w:ascii="Lucida Console" w:hAnsi="Lucida Console"/>
                <w:b/>
                <w:bCs/>
                <w:lang w:val="es-ES"/>
              </w:rPr>
              <w:t>5.54</w:t>
            </w:r>
            <w:r w:rsidR="00250F58">
              <w:rPr>
                <w:rFonts w:ascii="Lucida Console" w:hAnsi="Lucida Console"/>
                <w:b/>
                <w:bCs/>
                <w:lang w:val="es-ES"/>
              </w:rPr>
              <w:t>%</w:t>
            </w:r>
          </w:p>
        </w:tc>
        <w:tc>
          <w:tcPr>
            <w:tcW w:w="3118" w:type="dxa"/>
          </w:tcPr>
          <w:p w14:paraId="0DAA0E41" w14:textId="1A876C30" w:rsidR="000B4FE5" w:rsidRDefault="00AA1AAE" w:rsidP="00C36EB0">
            <w:pPr>
              <w:pStyle w:val="Sinespaciado"/>
              <w:jc w:val="center"/>
              <w:rPr>
                <w:rFonts w:ascii="Lucida Console" w:hAnsi="Lucida Console"/>
                <w:b/>
                <w:bCs/>
                <w:lang w:val="es-ES"/>
              </w:rPr>
            </w:pPr>
            <w:r>
              <w:rPr>
                <w:rFonts w:ascii="Lucida Console" w:hAnsi="Lucida Console"/>
                <w:b/>
                <w:bCs/>
                <w:lang w:val="es-ES"/>
              </w:rPr>
              <w:t>Artículo 40</w:t>
            </w:r>
          </w:p>
        </w:tc>
        <w:tc>
          <w:tcPr>
            <w:tcW w:w="5670" w:type="dxa"/>
          </w:tcPr>
          <w:p w14:paraId="2E68B5CE" w14:textId="77777777" w:rsidR="00602C9C" w:rsidRDefault="00602C9C" w:rsidP="00C36EB0">
            <w:pPr>
              <w:pStyle w:val="Sinespaciado"/>
              <w:jc w:val="center"/>
              <w:rPr>
                <w:rFonts w:ascii="Lucida Console" w:hAnsi="Lucida Console"/>
                <w:b/>
                <w:bCs/>
                <w:lang w:val="es-ES"/>
              </w:rPr>
            </w:pPr>
          </w:p>
          <w:p w14:paraId="4FF1940D" w14:textId="12DC745C" w:rsidR="000B4FE5" w:rsidRDefault="00602C9C" w:rsidP="00C36EB0">
            <w:pPr>
              <w:pStyle w:val="Sinespaciado"/>
              <w:jc w:val="center"/>
              <w:rPr>
                <w:rFonts w:ascii="Lucida Console" w:hAnsi="Lucida Console"/>
                <w:b/>
                <w:bCs/>
                <w:lang w:val="es-ES"/>
              </w:rPr>
            </w:pPr>
            <w:r>
              <w:rPr>
                <w:rFonts w:ascii="Lucida Console" w:hAnsi="Lucida Console"/>
                <w:b/>
                <w:bCs/>
                <w:lang w:val="es-ES"/>
              </w:rPr>
              <w:t>Auxilio de montura (cada 3 años)</w:t>
            </w:r>
          </w:p>
        </w:tc>
        <w:tc>
          <w:tcPr>
            <w:tcW w:w="2226" w:type="dxa"/>
          </w:tcPr>
          <w:p w14:paraId="179FAD9D" w14:textId="77777777" w:rsidR="00250F58" w:rsidRDefault="00250F58" w:rsidP="00C36EB0">
            <w:pPr>
              <w:pStyle w:val="Sinespaciado"/>
              <w:jc w:val="center"/>
              <w:rPr>
                <w:rFonts w:ascii="Lucida Console" w:hAnsi="Lucida Console"/>
                <w:b/>
                <w:bCs/>
                <w:lang w:val="es-ES"/>
              </w:rPr>
            </w:pPr>
          </w:p>
          <w:p w14:paraId="01C998A8" w14:textId="6F530175" w:rsidR="000B4FE5" w:rsidRDefault="00250F58" w:rsidP="00C36EB0">
            <w:pPr>
              <w:pStyle w:val="Sinespaciado"/>
              <w:jc w:val="center"/>
              <w:rPr>
                <w:rFonts w:ascii="Lucida Console" w:hAnsi="Lucida Console"/>
                <w:b/>
                <w:bCs/>
                <w:lang w:val="es-ES"/>
              </w:rPr>
            </w:pPr>
            <w:r>
              <w:rPr>
                <w:rFonts w:ascii="Lucida Console" w:hAnsi="Lucida Console"/>
                <w:b/>
                <w:bCs/>
                <w:lang w:val="es-ES"/>
              </w:rPr>
              <w:t>3</w:t>
            </w:r>
            <w:r w:rsidR="0042034B">
              <w:rPr>
                <w:rFonts w:ascii="Lucida Console" w:hAnsi="Lucida Console"/>
                <w:b/>
                <w:bCs/>
                <w:lang w:val="es-ES"/>
              </w:rPr>
              <w:t>24.762</w:t>
            </w:r>
          </w:p>
        </w:tc>
      </w:tr>
      <w:tr w:rsidR="000B4FE5" w14:paraId="5A0C653D" w14:textId="77777777" w:rsidTr="00602C9C">
        <w:tc>
          <w:tcPr>
            <w:tcW w:w="1980" w:type="dxa"/>
          </w:tcPr>
          <w:p w14:paraId="51705927" w14:textId="77777777" w:rsidR="000B4FE5" w:rsidRDefault="000B4FE5" w:rsidP="00C36EB0">
            <w:pPr>
              <w:pStyle w:val="Sinespaciado"/>
              <w:jc w:val="center"/>
              <w:rPr>
                <w:rFonts w:ascii="Lucida Console" w:hAnsi="Lucida Console"/>
                <w:b/>
                <w:bCs/>
                <w:lang w:val="es-ES"/>
              </w:rPr>
            </w:pPr>
          </w:p>
          <w:p w14:paraId="3DF60A21" w14:textId="5AE89CCE" w:rsidR="000B4FE5" w:rsidRDefault="0042034B" w:rsidP="00C36EB0">
            <w:pPr>
              <w:pStyle w:val="Sinespaciado"/>
              <w:jc w:val="center"/>
              <w:rPr>
                <w:rFonts w:ascii="Lucida Console" w:hAnsi="Lucida Console"/>
                <w:b/>
                <w:bCs/>
                <w:lang w:val="es-ES"/>
              </w:rPr>
            </w:pPr>
            <w:r>
              <w:rPr>
                <w:rFonts w:ascii="Lucida Console" w:hAnsi="Lucida Console"/>
                <w:b/>
                <w:bCs/>
                <w:lang w:val="es-ES"/>
              </w:rPr>
              <w:t>3.31</w:t>
            </w:r>
            <w:r w:rsidR="00602C9C">
              <w:rPr>
                <w:rFonts w:ascii="Lucida Console" w:hAnsi="Lucida Console"/>
                <w:b/>
                <w:bCs/>
                <w:lang w:val="es-ES"/>
              </w:rPr>
              <w:t>%</w:t>
            </w:r>
          </w:p>
        </w:tc>
        <w:tc>
          <w:tcPr>
            <w:tcW w:w="3118" w:type="dxa"/>
          </w:tcPr>
          <w:p w14:paraId="22EF7B51" w14:textId="109C9C67" w:rsidR="000B4FE5" w:rsidRDefault="00AA1AAE" w:rsidP="00C36EB0">
            <w:pPr>
              <w:pStyle w:val="Sinespaciado"/>
              <w:jc w:val="center"/>
              <w:rPr>
                <w:rFonts w:ascii="Lucida Console" w:hAnsi="Lucida Console"/>
                <w:b/>
                <w:bCs/>
                <w:lang w:val="es-ES"/>
              </w:rPr>
            </w:pPr>
            <w:r>
              <w:rPr>
                <w:rFonts w:ascii="Lucida Console" w:hAnsi="Lucida Console"/>
                <w:b/>
                <w:bCs/>
                <w:lang w:val="es-ES"/>
              </w:rPr>
              <w:t>Artículo 54</w:t>
            </w:r>
          </w:p>
        </w:tc>
        <w:tc>
          <w:tcPr>
            <w:tcW w:w="5670" w:type="dxa"/>
          </w:tcPr>
          <w:p w14:paraId="3D1C16F5" w14:textId="77777777" w:rsidR="000B4FE5" w:rsidRDefault="000B4FE5" w:rsidP="00C36EB0">
            <w:pPr>
              <w:pStyle w:val="Sinespaciado"/>
              <w:jc w:val="center"/>
              <w:rPr>
                <w:rFonts w:ascii="Lucida Console" w:hAnsi="Lucida Console"/>
                <w:b/>
                <w:bCs/>
                <w:lang w:val="es-ES"/>
              </w:rPr>
            </w:pPr>
          </w:p>
          <w:p w14:paraId="585A9868" w14:textId="277A103B" w:rsidR="00602C9C" w:rsidRDefault="00602C9C" w:rsidP="00C36EB0">
            <w:pPr>
              <w:pStyle w:val="Sinespaciado"/>
              <w:jc w:val="center"/>
              <w:rPr>
                <w:rFonts w:ascii="Lucida Console" w:hAnsi="Lucida Console"/>
                <w:b/>
                <w:bCs/>
                <w:lang w:val="es-ES"/>
              </w:rPr>
            </w:pPr>
            <w:r>
              <w:rPr>
                <w:rFonts w:ascii="Lucida Console" w:hAnsi="Lucida Console"/>
                <w:b/>
                <w:bCs/>
                <w:lang w:val="es-ES"/>
              </w:rPr>
              <w:t>Comisariato (por familiar inscrito)</w:t>
            </w:r>
          </w:p>
        </w:tc>
        <w:tc>
          <w:tcPr>
            <w:tcW w:w="2226" w:type="dxa"/>
          </w:tcPr>
          <w:p w14:paraId="1522E7FA" w14:textId="77777777" w:rsidR="000B4FE5" w:rsidRDefault="000B4FE5" w:rsidP="00C36EB0">
            <w:pPr>
              <w:pStyle w:val="Sinespaciado"/>
              <w:jc w:val="center"/>
              <w:rPr>
                <w:rFonts w:ascii="Lucida Console" w:hAnsi="Lucida Console"/>
                <w:b/>
                <w:bCs/>
                <w:lang w:val="es-ES"/>
              </w:rPr>
            </w:pPr>
          </w:p>
          <w:p w14:paraId="2695C0A6" w14:textId="2FB48E09" w:rsidR="0053279B" w:rsidRDefault="0053279B" w:rsidP="00C36EB0">
            <w:pPr>
              <w:pStyle w:val="Sinespaciado"/>
              <w:jc w:val="center"/>
              <w:rPr>
                <w:rFonts w:ascii="Lucida Console" w:hAnsi="Lucida Console"/>
                <w:b/>
                <w:bCs/>
                <w:lang w:val="es-ES"/>
              </w:rPr>
            </w:pPr>
            <w:r>
              <w:rPr>
                <w:rFonts w:ascii="Lucida Console" w:hAnsi="Lucida Console"/>
                <w:b/>
                <w:bCs/>
                <w:lang w:val="es-ES"/>
              </w:rPr>
              <w:t>2</w:t>
            </w:r>
            <w:r w:rsidR="0042034B">
              <w:rPr>
                <w:rFonts w:ascii="Lucida Console" w:hAnsi="Lucida Console"/>
                <w:b/>
                <w:bCs/>
                <w:lang w:val="es-ES"/>
              </w:rPr>
              <w:t>32.611</w:t>
            </w:r>
          </w:p>
        </w:tc>
      </w:tr>
      <w:tr w:rsidR="000B4FE5" w14:paraId="67522A3B" w14:textId="77777777" w:rsidTr="00602C9C">
        <w:tc>
          <w:tcPr>
            <w:tcW w:w="1980" w:type="dxa"/>
          </w:tcPr>
          <w:p w14:paraId="248FF4FB" w14:textId="77777777" w:rsidR="00602C9C" w:rsidRDefault="00602C9C" w:rsidP="00602C9C">
            <w:pPr>
              <w:pStyle w:val="Sinespaciado"/>
              <w:jc w:val="center"/>
              <w:rPr>
                <w:rFonts w:ascii="Lucida Console" w:hAnsi="Lucida Console"/>
                <w:b/>
                <w:bCs/>
                <w:lang w:val="es-ES"/>
              </w:rPr>
            </w:pPr>
          </w:p>
          <w:p w14:paraId="2894B332" w14:textId="3F5746DB" w:rsidR="000B4FE5" w:rsidRDefault="0042034B" w:rsidP="00602C9C">
            <w:pPr>
              <w:pStyle w:val="Sinespaciado"/>
              <w:jc w:val="center"/>
              <w:rPr>
                <w:rFonts w:ascii="Lucida Console" w:hAnsi="Lucida Console"/>
                <w:b/>
                <w:bCs/>
                <w:lang w:val="es-ES"/>
              </w:rPr>
            </w:pPr>
            <w:r>
              <w:rPr>
                <w:rFonts w:ascii="Lucida Console" w:hAnsi="Lucida Console"/>
                <w:b/>
                <w:bCs/>
                <w:lang w:val="es-ES"/>
              </w:rPr>
              <w:t>3.31</w:t>
            </w:r>
            <w:r w:rsidR="00602C9C">
              <w:rPr>
                <w:rFonts w:ascii="Lucida Console" w:hAnsi="Lucida Console"/>
                <w:b/>
                <w:bCs/>
                <w:lang w:val="es-ES"/>
              </w:rPr>
              <w:t>%</w:t>
            </w:r>
          </w:p>
        </w:tc>
        <w:tc>
          <w:tcPr>
            <w:tcW w:w="3118" w:type="dxa"/>
          </w:tcPr>
          <w:p w14:paraId="6BAB5D6D" w14:textId="36C3A425" w:rsidR="000B4FE5" w:rsidRDefault="00AA1AAE" w:rsidP="00C36EB0">
            <w:pPr>
              <w:pStyle w:val="Sinespaciado"/>
              <w:jc w:val="center"/>
              <w:rPr>
                <w:rFonts w:ascii="Lucida Console" w:hAnsi="Lucida Console"/>
                <w:b/>
                <w:bCs/>
                <w:lang w:val="es-ES"/>
              </w:rPr>
            </w:pPr>
            <w:r>
              <w:rPr>
                <w:rFonts w:ascii="Lucida Console" w:hAnsi="Lucida Console"/>
                <w:b/>
                <w:bCs/>
                <w:lang w:val="es-ES"/>
              </w:rPr>
              <w:t>Artículo 56</w:t>
            </w:r>
          </w:p>
        </w:tc>
        <w:tc>
          <w:tcPr>
            <w:tcW w:w="5670" w:type="dxa"/>
          </w:tcPr>
          <w:p w14:paraId="3413AC90" w14:textId="77777777" w:rsidR="000B4FE5" w:rsidRDefault="000B4FE5" w:rsidP="00C36EB0">
            <w:pPr>
              <w:pStyle w:val="Sinespaciado"/>
              <w:jc w:val="center"/>
              <w:rPr>
                <w:rFonts w:ascii="Lucida Console" w:hAnsi="Lucida Console"/>
                <w:b/>
                <w:bCs/>
                <w:lang w:val="es-ES"/>
              </w:rPr>
            </w:pPr>
          </w:p>
          <w:p w14:paraId="282C1DC1" w14:textId="1EF5CE08" w:rsidR="00602C9C" w:rsidRDefault="00602C9C" w:rsidP="00C36EB0">
            <w:pPr>
              <w:pStyle w:val="Sinespaciado"/>
              <w:jc w:val="center"/>
              <w:rPr>
                <w:rFonts w:ascii="Lucida Console" w:hAnsi="Lucida Console"/>
                <w:b/>
                <w:bCs/>
                <w:lang w:val="es-ES"/>
              </w:rPr>
            </w:pPr>
            <w:r>
              <w:rPr>
                <w:rFonts w:ascii="Lucida Console" w:hAnsi="Lucida Console"/>
                <w:b/>
                <w:bCs/>
                <w:lang w:val="es-ES"/>
              </w:rPr>
              <w:t xml:space="preserve">Tiquetera (por ración) </w:t>
            </w:r>
          </w:p>
        </w:tc>
        <w:tc>
          <w:tcPr>
            <w:tcW w:w="2226" w:type="dxa"/>
          </w:tcPr>
          <w:p w14:paraId="5BEBC404" w14:textId="77777777" w:rsidR="000B4FE5" w:rsidRDefault="000B4FE5" w:rsidP="00C36EB0">
            <w:pPr>
              <w:pStyle w:val="Sinespaciado"/>
              <w:jc w:val="center"/>
              <w:rPr>
                <w:rFonts w:ascii="Lucida Console" w:hAnsi="Lucida Console"/>
                <w:b/>
                <w:bCs/>
                <w:lang w:val="es-ES"/>
              </w:rPr>
            </w:pPr>
          </w:p>
          <w:p w14:paraId="3F7E3208" w14:textId="69B86457" w:rsidR="00250F58" w:rsidRDefault="00250F58" w:rsidP="00C36EB0">
            <w:pPr>
              <w:pStyle w:val="Sinespaciado"/>
              <w:jc w:val="center"/>
              <w:rPr>
                <w:rFonts w:ascii="Lucida Console" w:hAnsi="Lucida Console"/>
                <w:b/>
                <w:bCs/>
                <w:lang w:val="es-ES"/>
              </w:rPr>
            </w:pPr>
            <w:r>
              <w:rPr>
                <w:rFonts w:ascii="Lucida Console" w:hAnsi="Lucida Console"/>
                <w:b/>
                <w:bCs/>
                <w:lang w:val="es-ES"/>
              </w:rPr>
              <w:t>2</w:t>
            </w:r>
            <w:r w:rsidR="0042034B">
              <w:rPr>
                <w:rFonts w:ascii="Lucida Console" w:hAnsi="Lucida Console"/>
                <w:b/>
                <w:bCs/>
                <w:lang w:val="es-ES"/>
              </w:rPr>
              <w:t>6.702</w:t>
            </w:r>
          </w:p>
        </w:tc>
      </w:tr>
      <w:tr w:rsidR="000B4FE5" w14:paraId="5EC94274" w14:textId="77777777" w:rsidTr="00602C9C">
        <w:tc>
          <w:tcPr>
            <w:tcW w:w="1980" w:type="dxa"/>
          </w:tcPr>
          <w:p w14:paraId="3999D801" w14:textId="77777777" w:rsidR="000B4FE5" w:rsidRDefault="000B4FE5" w:rsidP="00C36EB0">
            <w:pPr>
              <w:pStyle w:val="Sinespaciado"/>
              <w:jc w:val="center"/>
              <w:rPr>
                <w:rFonts w:ascii="Lucida Console" w:hAnsi="Lucida Console"/>
                <w:b/>
                <w:bCs/>
                <w:lang w:val="es-ES"/>
              </w:rPr>
            </w:pPr>
          </w:p>
          <w:p w14:paraId="562B04A8" w14:textId="1E8EC717" w:rsidR="000B4FE5" w:rsidRDefault="00250F58" w:rsidP="00C36EB0">
            <w:pPr>
              <w:pStyle w:val="Sinespaciado"/>
              <w:jc w:val="center"/>
              <w:rPr>
                <w:rFonts w:ascii="Lucida Console" w:hAnsi="Lucida Console"/>
                <w:b/>
                <w:bCs/>
                <w:lang w:val="es-ES"/>
              </w:rPr>
            </w:pPr>
            <w:r>
              <w:rPr>
                <w:rFonts w:ascii="Lucida Console" w:hAnsi="Lucida Console"/>
                <w:b/>
                <w:bCs/>
                <w:lang w:val="es-ES"/>
              </w:rPr>
              <w:t>20 SMMLV</w:t>
            </w:r>
          </w:p>
        </w:tc>
        <w:tc>
          <w:tcPr>
            <w:tcW w:w="3118" w:type="dxa"/>
          </w:tcPr>
          <w:p w14:paraId="4D725A50" w14:textId="77777777" w:rsidR="000B4FE5" w:rsidRDefault="00AA1AAE" w:rsidP="00C36EB0">
            <w:pPr>
              <w:pStyle w:val="Sinespaciado"/>
              <w:jc w:val="center"/>
              <w:rPr>
                <w:rFonts w:ascii="Lucida Console" w:hAnsi="Lucida Console"/>
                <w:b/>
                <w:bCs/>
                <w:lang w:val="es-ES"/>
              </w:rPr>
            </w:pPr>
            <w:r>
              <w:rPr>
                <w:rFonts w:ascii="Lucida Console" w:hAnsi="Lucida Console"/>
                <w:b/>
                <w:bCs/>
                <w:lang w:val="es-ES"/>
              </w:rPr>
              <w:t>Artículo 68</w:t>
            </w:r>
          </w:p>
          <w:p w14:paraId="4B5E7819" w14:textId="34A00087" w:rsidR="00AA1AAE" w:rsidRDefault="00AA1AAE" w:rsidP="00C36EB0">
            <w:pPr>
              <w:pStyle w:val="Sinespaciado"/>
              <w:jc w:val="center"/>
              <w:rPr>
                <w:rFonts w:ascii="Lucida Console" w:hAnsi="Lucida Console"/>
                <w:b/>
                <w:bCs/>
                <w:lang w:val="es-ES"/>
              </w:rPr>
            </w:pPr>
          </w:p>
        </w:tc>
        <w:tc>
          <w:tcPr>
            <w:tcW w:w="5670" w:type="dxa"/>
          </w:tcPr>
          <w:p w14:paraId="7D9C7C84" w14:textId="77777777" w:rsidR="000B4FE5" w:rsidRDefault="000B4FE5" w:rsidP="00C36EB0">
            <w:pPr>
              <w:pStyle w:val="Sinespaciado"/>
              <w:jc w:val="center"/>
              <w:rPr>
                <w:rFonts w:ascii="Lucida Console" w:hAnsi="Lucida Console"/>
                <w:b/>
                <w:bCs/>
                <w:lang w:val="es-ES"/>
              </w:rPr>
            </w:pPr>
          </w:p>
          <w:p w14:paraId="02323379" w14:textId="02423DEB" w:rsidR="00602C9C" w:rsidRDefault="00602C9C" w:rsidP="00C36EB0">
            <w:pPr>
              <w:pStyle w:val="Sinespaciado"/>
              <w:jc w:val="center"/>
              <w:rPr>
                <w:rFonts w:ascii="Lucida Console" w:hAnsi="Lucida Console"/>
                <w:b/>
                <w:bCs/>
                <w:lang w:val="es-ES"/>
              </w:rPr>
            </w:pPr>
            <w:r>
              <w:rPr>
                <w:rFonts w:ascii="Lucida Console" w:hAnsi="Lucida Console"/>
                <w:b/>
                <w:bCs/>
                <w:lang w:val="es-ES"/>
              </w:rPr>
              <w:t>Préstamos por libre inversión</w:t>
            </w:r>
          </w:p>
        </w:tc>
        <w:tc>
          <w:tcPr>
            <w:tcW w:w="2226" w:type="dxa"/>
          </w:tcPr>
          <w:p w14:paraId="13D0056A" w14:textId="77777777" w:rsidR="000B4FE5" w:rsidRDefault="000B4FE5" w:rsidP="00C36EB0">
            <w:pPr>
              <w:pStyle w:val="Sinespaciado"/>
              <w:jc w:val="center"/>
              <w:rPr>
                <w:rFonts w:ascii="Lucida Console" w:hAnsi="Lucida Console"/>
                <w:b/>
                <w:bCs/>
                <w:lang w:val="es-ES"/>
              </w:rPr>
            </w:pPr>
          </w:p>
          <w:p w14:paraId="5AED5B02" w14:textId="39A3AB96" w:rsidR="00250F58" w:rsidRDefault="00250F58" w:rsidP="00C36EB0">
            <w:pPr>
              <w:pStyle w:val="Sinespaciado"/>
              <w:jc w:val="center"/>
              <w:rPr>
                <w:rFonts w:ascii="Lucida Console" w:hAnsi="Lucida Console"/>
                <w:b/>
                <w:bCs/>
                <w:lang w:val="es-ES"/>
              </w:rPr>
            </w:pPr>
            <w:r>
              <w:rPr>
                <w:rFonts w:ascii="Lucida Console" w:hAnsi="Lucida Console"/>
                <w:b/>
                <w:bCs/>
                <w:lang w:val="es-ES"/>
              </w:rPr>
              <w:t>2</w:t>
            </w:r>
            <w:r w:rsidR="00F26509">
              <w:rPr>
                <w:rFonts w:ascii="Lucida Console" w:hAnsi="Lucida Console"/>
                <w:b/>
                <w:bCs/>
                <w:lang w:val="es-ES"/>
              </w:rPr>
              <w:t>8.470.000</w:t>
            </w:r>
          </w:p>
        </w:tc>
      </w:tr>
      <w:tr w:rsidR="000B4FE5" w14:paraId="321E426F" w14:textId="77777777" w:rsidTr="00602C9C">
        <w:tc>
          <w:tcPr>
            <w:tcW w:w="1980" w:type="dxa"/>
          </w:tcPr>
          <w:p w14:paraId="52863AC5" w14:textId="77777777" w:rsidR="000B4FE5" w:rsidRDefault="000B4FE5" w:rsidP="00C36EB0">
            <w:pPr>
              <w:pStyle w:val="Sinespaciado"/>
              <w:jc w:val="center"/>
              <w:rPr>
                <w:rFonts w:ascii="Lucida Console" w:hAnsi="Lucida Console"/>
                <w:b/>
                <w:bCs/>
                <w:lang w:val="es-ES"/>
              </w:rPr>
            </w:pPr>
          </w:p>
          <w:p w14:paraId="6A074E1B" w14:textId="396A5748" w:rsidR="000B4FE5" w:rsidRDefault="00E637CD" w:rsidP="00C36EB0">
            <w:pPr>
              <w:pStyle w:val="Sinespaciado"/>
              <w:jc w:val="center"/>
              <w:rPr>
                <w:rFonts w:ascii="Lucida Console" w:hAnsi="Lucida Console"/>
                <w:b/>
                <w:bCs/>
                <w:lang w:val="es-ES"/>
              </w:rPr>
            </w:pPr>
            <w:r>
              <w:rPr>
                <w:rFonts w:ascii="Lucida Console" w:hAnsi="Lucida Console"/>
                <w:b/>
                <w:bCs/>
                <w:lang w:val="es-ES"/>
              </w:rPr>
              <w:t>6.96%</w:t>
            </w:r>
          </w:p>
        </w:tc>
        <w:tc>
          <w:tcPr>
            <w:tcW w:w="3118" w:type="dxa"/>
          </w:tcPr>
          <w:p w14:paraId="354C4637" w14:textId="0D2690D0" w:rsidR="000B4FE5" w:rsidRDefault="00AA1AAE" w:rsidP="00C36EB0">
            <w:pPr>
              <w:pStyle w:val="Sinespaciado"/>
              <w:jc w:val="center"/>
              <w:rPr>
                <w:rFonts w:ascii="Lucida Console" w:hAnsi="Lucida Console"/>
                <w:b/>
                <w:bCs/>
                <w:lang w:val="es-ES"/>
              </w:rPr>
            </w:pPr>
            <w:r>
              <w:rPr>
                <w:rFonts w:ascii="Lucida Console" w:hAnsi="Lucida Console"/>
                <w:b/>
                <w:bCs/>
                <w:lang w:val="es-ES"/>
              </w:rPr>
              <w:t>Artículo 69</w:t>
            </w:r>
          </w:p>
        </w:tc>
        <w:tc>
          <w:tcPr>
            <w:tcW w:w="5670" w:type="dxa"/>
          </w:tcPr>
          <w:p w14:paraId="45B2FC28" w14:textId="77777777" w:rsidR="000B4FE5" w:rsidRDefault="000B4FE5" w:rsidP="00C36EB0">
            <w:pPr>
              <w:pStyle w:val="Sinespaciado"/>
              <w:jc w:val="center"/>
              <w:rPr>
                <w:rFonts w:ascii="Lucida Console" w:hAnsi="Lucida Console"/>
                <w:b/>
                <w:bCs/>
                <w:lang w:val="es-ES"/>
              </w:rPr>
            </w:pPr>
          </w:p>
          <w:p w14:paraId="4A2E6EBE" w14:textId="76BA0F69" w:rsidR="00602C9C" w:rsidRDefault="00602C9C" w:rsidP="00C36EB0">
            <w:pPr>
              <w:pStyle w:val="Sinespaciado"/>
              <w:jc w:val="center"/>
              <w:rPr>
                <w:rFonts w:ascii="Lucida Console" w:hAnsi="Lucida Console"/>
                <w:b/>
                <w:bCs/>
                <w:lang w:val="es-ES"/>
              </w:rPr>
            </w:pPr>
            <w:r>
              <w:rPr>
                <w:rFonts w:ascii="Lucida Console" w:hAnsi="Lucida Console"/>
                <w:b/>
                <w:bCs/>
                <w:lang w:val="es-ES"/>
              </w:rPr>
              <w:t xml:space="preserve">Subsidio de habitación (mensual) </w:t>
            </w:r>
          </w:p>
        </w:tc>
        <w:tc>
          <w:tcPr>
            <w:tcW w:w="2226" w:type="dxa"/>
          </w:tcPr>
          <w:p w14:paraId="11D99583" w14:textId="77777777" w:rsidR="000B4FE5" w:rsidRDefault="000B4FE5" w:rsidP="00C36EB0">
            <w:pPr>
              <w:pStyle w:val="Sinespaciado"/>
              <w:jc w:val="center"/>
              <w:rPr>
                <w:rFonts w:ascii="Lucida Console" w:hAnsi="Lucida Console"/>
                <w:b/>
                <w:bCs/>
                <w:lang w:val="es-ES"/>
              </w:rPr>
            </w:pPr>
          </w:p>
          <w:p w14:paraId="725B42CA" w14:textId="27FB3DBC" w:rsidR="00250F58" w:rsidRDefault="00250F58" w:rsidP="00C36EB0">
            <w:pPr>
              <w:pStyle w:val="Sinespaciado"/>
              <w:jc w:val="center"/>
              <w:rPr>
                <w:rFonts w:ascii="Lucida Console" w:hAnsi="Lucida Console"/>
                <w:b/>
                <w:bCs/>
                <w:lang w:val="es-ES"/>
              </w:rPr>
            </w:pPr>
            <w:r>
              <w:rPr>
                <w:rFonts w:ascii="Lucida Console" w:hAnsi="Lucida Console"/>
                <w:b/>
                <w:bCs/>
                <w:lang w:val="es-ES"/>
              </w:rPr>
              <w:t>3</w:t>
            </w:r>
            <w:r w:rsidR="0042034B">
              <w:rPr>
                <w:rFonts w:ascii="Lucida Console" w:hAnsi="Lucida Console"/>
                <w:b/>
                <w:bCs/>
                <w:lang w:val="es-ES"/>
              </w:rPr>
              <w:t>92.406</w:t>
            </w:r>
          </w:p>
        </w:tc>
      </w:tr>
      <w:tr w:rsidR="000B4FE5" w14:paraId="0DD1C0B0" w14:textId="77777777" w:rsidTr="00602C9C">
        <w:tc>
          <w:tcPr>
            <w:tcW w:w="1980" w:type="dxa"/>
          </w:tcPr>
          <w:p w14:paraId="6EA52AE1" w14:textId="77777777" w:rsidR="000B4FE5" w:rsidRDefault="000B4FE5" w:rsidP="00C36EB0">
            <w:pPr>
              <w:pStyle w:val="Sinespaciado"/>
              <w:jc w:val="center"/>
              <w:rPr>
                <w:rFonts w:ascii="Lucida Console" w:hAnsi="Lucida Console"/>
                <w:b/>
                <w:bCs/>
                <w:lang w:val="es-ES"/>
              </w:rPr>
            </w:pPr>
          </w:p>
          <w:p w14:paraId="4DE76A53" w14:textId="04EFBC8A" w:rsidR="000B4FE5" w:rsidRDefault="00250F58" w:rsidP="00C36EB0">
            <w:pPr>
              <w:pStyle w:val="Sinespaciado"/>
              <w:jc w:val="center"/>
              <w:rPr>
                <w:rFonts w:ascii="Lucida Console" w:hAnsi="Lucida Console"/>
                <w:b/>
                <w:bCs/>
                <w:lang w:val="es-ES"/>
              </w:rPr>
            </w:pPr>
            <w:r>
              <w:rPr>
                <w:rFonts w:ascii="Lucida Console" w:hAnsi="Lucida Console"/>
                <w:b/>
                <w:bCs/>
                <w:lang w:val="es-ES"/>
              </w:rPr>
              <w:t>332 SMMLV</w:t>
            </w:r>
          </w:p>
        </w:tc>
        <w:tc>
          <w:tcPr>
            <w:tcW w:w="3118" w:type="dxa"/>
          </w:tcPr>
          <w:p w14:paraId="41E6CF5D" w14:textId="1C329CB6" w:rsidR="000B4FE5" w:rsidRDefault="00AA1AAE" w:rsidP="00C36EB0">
            <w:pPr>
              <w:pStyle w:val="Sinespaciado"/>
              <w:jc w:val="center"/>
              <w:rPr>
                <w:rFonts w:ascii="Lucida Console" w:hAnsi="Lucida Console"/>
                <w:b/>
                <w:bCs/>
                <w:lang w:val="es-ES"/>
              </w:rPr>
            </w:pPr>
            <w:r>
              <w:rPr>
                <w:rFonts w:ascii="Lucida Console" w:hAnsi="Lucida Console"/>
                <w:b/>
                <w:bCs/>
                <w:lang w:val="es-ES"/>
              </w:rPr>
              <w:t>Artículo 71</w:t>
            </w:r>
          </w:p>
        </w:tc>
        <w:tc>
          <w:tcPr>
            <w:tcW w:w="5670" w:type="dxa"/>
          </w:tcPr>
          <w:p w14:paraId="7D7BC802" w14:textId="77777777" w:rsidR="000B4FE5" w:rsidRDefault="000B4FE5" w:rsidP="00C36EB0">
            <w:pPr>
              <w:pStyle w:val="Sinespaciado"/>
              <w:jc w:val="center"/>
              <w:rPr>
                <w:rFonts w:ascii="Lucida Console" w:hAnsi="Lucida Console"/>
                <w:b/>
                <w:bCs/>
                <w:lang w:val="es-ES"/>
              </w:rPr>
            </w:pPr>
          </w:p>
          <w:p w14:paraId="4EADFB20" w14:textId="665A2F6E" w:rsidR="00602C9C" w:rsidRDefault="00602C9C" w:rsidP="00C36EB0">
            <w:pPr>
              <w:pStyle w:val="Sinespaciado"/>
              <w:jc w:val="center"/>
              <w:rPr>
                <w:rFonts w:ascii="Lucida Console" w:hAnsi="Lucida Console"/>
                <w:b/>
                <w:bCs/>
                <w:lang w:val="es-ES"/>
              </w:rPr>
            </w:pPr>
            <w:r>
              <w:rPr>
                <w:rFonts w:ascii="Lucida Console" w:hAnsi="Lucida Console"/>
                <w:b/>
                <w:bCs/>
                <w:lang w:val="es-ES"/>
              </w:rPr>
              <w:t>Préstamos de vivienda (capacidad de pago)</w:t>
            </w:r>
          </w:p>
        </w:tc>
        <w:tc>
          <w:tcPr>
            <w:tcW w:w="2226" w:type="dxa"/>
          </w:tcPr>
          <w:p w14:paraId="0C3850C7" w14:textId="77777777" w:rsidR="000B4FE5" w:rsidRDefault="000B4FE5" w:rsidP="00C36EB0">
            <w:pPr>
              <w:pStyle w:val="Sinespaciado"/>
              <w:jc w:val="center"/>
              <w:rPr>
                <w:rFonts w:ascii="Lucida Console" w:hAnsi="Lucida Console"/>
                <w:b/>
                <w:bCs/>
                <w:lang w:val="es-ES"/>
              </w:rPr>
            </w:pPr>
          </w:p>
          <w:p w14:paraId="0387DA63" w14:textId="54F84821" w:rsidR="00250F58" w:rsidRDefault="00250F58" w:rsidP="00C36EB0">
            <w:pPr>
              <w:pStyle w:val="Sinespaciado"/>
              <w:jc w:val="center"/>
              <w:rPr>
                <w:rFonts w:ascii="Lucida Console" w:hAnsi="Lucida Console"/>
                <w:b/>
                <w:bCs/>
                <w:lang w:val="es-ES"/>
              </w:rPr>
            </w:pPr>
            <w:r>
              <w:rPr>
                <w:rFonts w:ascii="Lucida Console" w:hAnsi="Lucida Console"/>
                <w:b/>
                <w:bCs/>
                <w:lang w:val="es-ES"/>
              </w:rPr>
              <w:t>4</w:t>
            </w:r>
            <w:r w:rsidR="00F26509">
              <w:rPr>
                <w:rFonts w:ascii="Lucida Console" w:hAnsi="Lucida Console"/>
                <w:b/>
                <w:bCs/>
                <w:lang w:val="es-ES"/>
              </w:rPr>
              <w:t>72.602.000</w:t>
            </w:r>
          </w:p>
        </w:tc>
      </w:tr>
      <w:tr w:rsidR="000B4FE5" w14:paraId="11F1C412" w14:textId="77777777" w:rsidTr="00602C9C">
        <w:tc>
          <w:tcPr>
            <w:tcW w:w="1980" w:type="dxa"/>
          </w:tcPr>
          <w:p w14:paraId="103CF8A4" w14:textId="77777777" w:rsidR="000B4FE5" w:rsidRDefault="000B4FE5" w:rsidP="00C36EB0">
            <w:pPr>
              <w:pStyle w:val="Sinespaciado"/>
              <w:jc w:val="center"/>
              <w:rPr>
                <w:rFonts w:ascii="Lucida Console" w:hAnsi="Lucida Console"/>
                <w:b/>
                <w:bCs/>
                <w:lang w:val="es-ES"/>
              </w:rPr>
            </w:pPr>
          </w:p>
          <w:p w14:paraId="42D9E6AC" w14:textId="686576D8" w:rsidR="000B4FE5" w:rsidRDefault="0042034B" w:rsidP="00C36EB0">
            <w:pPr>
              <w:pStyle w:val="Sinespaciado"/>
              <w:jc w:val="center"/>
              <w:rPr>
                <w:rFonts w:ascii="Lucida Console" w:hAnsi="Lucida Console"/>
                <w:b/>
                <w:bCs/>
                <w:lang w:val="es-ES"/>
              </w:rPr>
            </w:pPr>
            <w:r>
              <w:rPr>
                <w:rFonts w:ascii="Lucida Console" w:hAnsi="Lucida Console"/>
                <w:b/>
                <w:bCs/>
                <w:lang w:val="es-ES"/>
              </w:rPr>
              <w:t>7.87</w:t>
            </w:r>
            <w:r w:rsidR="00250F58">
              <w:rPr>
                <w:rFonts w:ascii="Lucida Console" w:hAnsi="Lucida Console"/>
                <w:b/>
                <w:bCs/>
                <w:lang w:val="es-ES"/>
              </w:rPr>
              <w:t>%</w:t>
            </w:r>
          </w:p>
        </w:tc>
        <w:tc>
          <w:tcPr>
            <w:tcW w:w="3118" w:type="dxa"/>
          </w:tcPr>
          <w:p w14:paraId="3C7319F2" w14:textId="625DBC04" w:rsidR="000B4FE5" w:rsidRDefault="00AA1AAE" w:rsidP="00C36EB0">
            <w:pPr>
              <w:pStyle w:val="Sinespaciado"/>
              <w:jc w:val="center"/>
              <w:rPr>
                <w:rFonts w:ascii="Lucida Console" w:hAnsi="Lucida Console"/>
                <w:b/>
                <w:bCs/>
                <w:lang w:val="es-ES"/>
              </w:rPr>
            </w:pPr>
            <w:r>
              <w:rPr>
                <w:rFonts w:ascii="Lucida Console" w:hAnsi="Lucida Console"/>
                <w:b/>
                <w:bCs/>
                <w:lang w:val="es-ES"/>
              </w:rPr>
              <w:t xml:space="preserve">Artículo 121 </w:t>
            </w:r>
          </w:p>
        </w:tc>
        <w:tc>
          <w:tcPr>
            <w:tcW w:w="5670" w:type="dxa"/>
          </w:tcPr>
          <w:p w14:paraId="7A3304A1" w14:textId="77777777" w:rsidR="000B4FE5" w:rsidRDefault="000B4FE5" w:rsidP="00C36EB0">
            <w:pPr>
              <w:pStyle w:val="Sinespaciado"/>
              <w:jc w:val="center"/>
              <w:rPr>
                <w:rFonts w:ascii="Lucida Console" w:hAnsi="Lucida Console"/>
                <w:b/>
                <w:bCs/>
                <w:lang w:val="es-ES"/>
              </w:rPr>
            </w:pPr>
          </w:p>
          <w:p w14:paraId="26B71B01" w14:textId="7B77FC30" w:rsidR="00602C9C" w:rsidRDefault="00602C9C" w:rsidP="00C36EB0">
            <w:pPr>
              <w:pStyle w:val="Sinespaciado"/>
              <w:jc w:val="center"/>
              <w:rPr>
                <w:rFonts w:ascii="Lucida Console" w:hAnsi="Lucida Console"/>
                <w:b/>
                <w:bCs/>
                <w:lang w:val="es-ES"/>
              </w:rPr>
            </w:pPr>
            <w:r>
              <w:rPr>
                <w:rFonts w:ascii="Lucida Console" w:hAnsi="Lucida Console"/>
                <w:b/>
                <w:bCs/>
                <w:lang w:val="es-ES"/>
              </w:rPr>
              <w:t>Viáticos convencionales</w:t>
            </w:r>
          </w:p>
        </w:tc>
        <w:tc>
          <w:tcPr>
            <w:tcW w:w="2226" w:type="dxa"/>
          </w:tcPr>
          <w:p w14:paraId="7AF4A0D1" w14:textId="77777777" w:rsidR="000B4FE5" w:rsidRDefault="000B4FE5" w:rsidP="00C36EB0">
            <w:pPr>
              <w:pStyle w:val="Sinespaciado"/>
              <w:jc w:val="center"/>
              <w:rPr>
                <w:rFonts w:ascii="Lucida Console" w:hAnsi="Lucida Console"/>
                <w:b/>
                <w:bCs/>
                <w:lang w:val="es-ES"/>
              </w:rPr>
            </w:pPr>
          </w:p>
          <w:p w14:paraId="5993B0C8" w14:textId="427A6E1C" w:rsidR="00250F58" w:rsidRDefault="00250F58" w:rsidP="00C36EB0">
            <w:pPr>
              <w:pStyle w:val="Sinespaciado"/>
              <w:jc w:val="center"/>
              <w:rPr>
                <w:rFonts w:ascii="Lucida Console" w:hAnsi="Lucida Console"/>
                <w:b/>
                <w:bCs/>
                <w:lang w:val="es-ES"/>
              </w:rPr>
            </w:pPr>
            <w:r>
              <w:rPr>
                <w:rFonts w:ascii="Lucida Console" w:hAnsi="Lucida Console"/>
                <w:b/>
                <w:bCs/>
                <w:lang w:val="es-ES"/>
              </w:rPr>
              <w:t>3</w:t>
            </w:r>
            <w:r w:rsidR="0042034B">
              <w:rPr>
                <w:rFonts w:ascii="Lucida Console" w:hAnsi="Lucida Console"/>
                <w:b/>
                <w:bCs/>
                <w:lang w:val="es-ES"/>
              </w:rPr>
              <w:t>93.488</w:t>
            </w:r>
          </w:p>
        </w:tc>
      </w:tr>
      <w:tr w:rsidR="000B4FE5" w14:paraId="6A29E1EF" w14:textId="77777777" w:rsidTr="00602C9C">
        <w:tc>
          <w:tcPr>
            <w:tcW w:w="1980" w:type="dxa"/>
          </w:tcPr>
          <w:p w14:paraId="4E92A5CC" w14:textId="77777777" w:rsidR="000B4FE5" w:rsidRDefault="000B4FE5" w:rsidP="00C36EB0">
            <w:pPr>
              <w:pStyle w:val="Sinespaciado"/>
              <w:jc w:val="center"/>
              <w:rPr>
                <w:rFonts w:ascii="Lucida Console" w:hAnsi="Lucida Console"/>
                <w:b/>
                <w:bCs/>
                <w:lang w:val="es-ES"/>
              </w:rPr>
            </w:pPr>
          </w:p>
          <w:p w14:paraId="02FBB119" w14:textId="1E40C375" w:rsidR="000B4FE5" w:rsidRDefault="00767905" w:rsidP="00C36EB0">
            <w:pPr>
              <w:pStyle w:val="Sinespaciado"/>
              <w:jc w:val="center"/>
              <w:rPr>
                <w:rFonts w:ascii="Lucida Console" w:hAnsi="Lucida Console"/>
                <w:b/>
                <w:bCs/>
                <w:lang w:val="es-ES"/>
              </w:rPr>
            </w:pPr>
            <w:r>
              <w:rPr>
                <w:rFonts w:ascii="Lucida Console" w:hAnsi="Lucida Console"/>
                <w:b/>
                <w:bCs/>
                <w:lang w:val="es-ES"/>
              </w:rPr>
              <w:t>5.20</w:t>
            </w:r>
          </w:p>
        </w:tc>
        <w:tc>
          <w:tcPr>
            <w:tcW w:w="3118" w:type="dxa"/>
          </w:tcPr>
          <w:p w14:paraId="0CC5B54C" w14:textId="539B0FE8" w:rsidR="000B4FE5" w:rsidRDefault="00AA1AAE" w:rsidP="00C36EB0">
            <w:pPr>
              <w:pStyle w:val="Sinespaciado"/>
              <w:jc w:val="center"/>
              <w:rPr>
                <w:rFonts w:ascii="Lucida Console" w:hAnsi="Lucida Console"/>
                <w:b/>
                <w:bCs/>
                <w:lang w:val="es-ES"/>
              </w:rPr>
            </w:pPr>
            <w:r>
              <w:rPr>
                <w:rFonts w:ascii="Lucida Console" w:hAnsi="Lucida Console"/>
                <w:b/>
                <w:bCs/>
                <w:lang w:val="es-ES"/>
              </w:rPr>
              <w:t>Artículo 135</w:t>
            </w:r>
          </w:p>
        </w:tc>
        <w:tc>
          <w:tcPr>
            <w:tcW w:w="5670" w:type="dxa"/>
          </w:tcPr>
          <w:p w14:paraId="797DFFB5" w14:textId="77777777" w:rsidR="000B4FE5" w:rsidRDefault="000B4FE5" w:rsidP="00C36EB0">
            <w:pPr>
              <w:pStyle w:val="Sinespaciado"/>
              <w:jc w:val="center"/>
              <w:rPr>
                <w:rFonts w:ascii="Lucida Console" w:hAnsi="Lucida Console"/>
                <w:b/>
                <w:bCs/>
                <w:lang w:val="es-ES"/>
              </w:rPr>
            </w:pPr>
          </w:p>
          <w:p w14:paraId="17C8D458" w14:textId="04F3803A" w:rsidR="00602C9C" w:rsidRDefault="00602C9C" w:rsidP="00C36EB0">
            <w:pPr>
              <w:pStyle w:val="Sinespaciado"/>
              <w:jc w:val="center"/>
              <w:rPr>
                <w:rFonts w:ascii="Lucida Console" w:hAnsi="Lucida Console"/>
                <w:b/>
                <w:bCs/>
                <w:lang w:val="es-ES"/>
              </w:rPr>
            </w:pPr>
            <w:r>
              <w:rPr>
                <w:rFonts w:ascii="Lucida Console" w:hAnsi="Lucida Console"/>
                <w:b/>
                <w:bCs/>
                <w:lang w:val="es-ES"/>
              </w:rPr>
              <w:t>Auxilio funerario</w:t>
            </w:r>
          </w:p>
        </w:tc>
        <w:tc>
          <w:tcPr>
            <w:tcW w:w="2226" w:type="dxa"/>
          </w:tcPr>
          <w:p w14:paraId="6CC7A0ED" w14:textId="77777777" w:rsidR="000B4FE5" w:rsidRDefault="000B4FE5" w:rsidP="00C36EB0">
            <w:pPr>
              <w:pStyle w:val="Sinespaciado"/>
              <w:jc w:val="center"/>
              <w:rPr>
                <w:rFonts w:ascii="Lucida Console" w:hAnsi="Lucida Console"/>
                <w:b/>
                <w:bCs/>
                <w:lang w:val="es-ES"/>
              </w:rPr>
            </w:pPr>
          </w:p>
          <w:p w14:paraId="0E86F321" w14:textId="53F3EEE2" w:rsidR="00250F58" w:rsidRDefault="00A77682" w:rsidP="00C36EB0">
            <w:pPr>
              <w:pStyle w:val="Sinespaciado"/>
              <w:jc w:val="center"/>
              <w:rPr>
                <w:rFonts w:ascii="Lucida Console" w:hAnsi="Lucida Console"/>
                <w:b/>
                <w:bCs/>
                <w:lang w:val="es-ES"/>
              </w:rPr>
            </w:pPr>
            <w:r>
              <w:rPr>
                <w:rFonts w:ascii="Lucida Console" w:hAnsi="Lucida Console"/>
                <w:b/>
                <w:bCs/>
                <w:lang w:val="es-ES"/>
              </w:rPr>
              <w:t>1</w:t>
            </w:r>
            <w:r w:rsidR="00767905">
              <w:rPr>
                <w:rFonts w:ascii="Lucida Console" w:hAnsi="Lucida Console"/>
                <w:b/>
                <w:bCs/>
                <w:lang w:val="es-ES"/>
              </w:rPr>
              <w:t>8.</w:t>
            </w:r>
            <w:r w:rsidR="00F26509">
              <w:rPr>
                <w:rFonts w:ascii="Lucida Console" w:hAnsi="Lucida Console"/>
                <w:b/>
                <w:bCs/>
                <w:lang w:val="es-ES"/>
              </w:rPr>
              <w:t>625.596</w:t>
            </w:r>
          </w:p>
        </w:tc>
      </w:tr>
      <w:tr w:rsidR="000B4FE5" w14:paraId="61EF62B7" w14:textId="77777777" w:rsidTr="00602C9C">
        <w:tc>
          <w:tcPr>
            <w:tcW w:w="1980" w:type="dxa"/>
          </w:tcPr>
          <w:p w14:paraId="75F16B76" w14:textId="77777777" w:rsidR="00A77682" w:rsidRDefault="00A77682" w:rsidP="00C36EB0">
            <w:pPr>
              <w:pStyle w:val="Sinespaciado"/>
              <w:jc w:val="center"/>
              <w:rPr>
                <w:rFonts w:ascii="Lucida Console" w:hAnsi="Lucida Console"/>
                <w:b/>
                <w:bCs/>
                <w:lang w:val="es-ES"/>
              </w:rPr>
            </w:pPr>
          </w:p>
          <w:p w14:paraId="7A9FD586" w14:textId="53C69F3A" w:rsidR="000B4FE5" w:rsidRDefault="0042034B" w:rsidP="00C36EB0">
            <w:pPr>
              <w:pStyle w:val="Sinespaciado"/>
              <w:jc w:val="center"/>
              <w:rPr>
                <w:rFonts w:ascii="Lucida Console" w:hAnsi="Lucida Console"/>
                <w:b/>
                <w:bCs/>
                <w:lang w:val="es-ES"/>
              </w:rPr>
            </w:pPr>
            <w:r>
              <w:rPr>
                <w:rFonts w:ascii="Lucida Console" w:hAnsi="Lucida Console"/>
                <w:b/>
                <w:bCs/>
                <w:lang w:val="es-ES"/>
              </w:rPr>
              <w:t>5.54</w:t>
            </w:r>
            <w:r w:rsidR="00A77682">
              <w:rPr>
                <w:rFonts w:ascii="Lucida Console" w:hAnsi="Lucida Console"/>
                <w:b/>
                <w:bCs/>
                <w:lang w:val="es-ES"/>
              </w:rPr>
              <w:t>%</w:t>
            </w:r>
          </w:p>
          <w:p w14:paraId="63CD8512" w14:textId="77777777" w:rsidR="000B4FE5" w:rsidRDefault="000B4FE5" w:rsidP="00C36EB0">
            <w:pPr>
              <w:pStyle w:val="Sinespaciado"/>
              <w:jc w:val="center"/>
              <w:rPr>
                <w:rFonts w:ascii="Lucida Console" w:hAnsi="Lucida Console"/>
                <w:b/>
                <w:bCs/>
                <w:lang w:val="es-ES"/>
              </w:rPr>
            </w:pPr>
          </w:p>
        </w:tc>
        <w:tc>
          <w:tcPr>
            <w:tcW w:w="3118" w:type="dxa"/>
          </w:tcPr>
          <w:p w14:paraId="5E76F3A1" w14:textId="012FF6E3" w:rsidR="000B4FE5" w:rsidRDefault="00AA1AAE" w:rsidP="00C36EB0">
            <w:pPr>
              <w:pStyle w:val="Sinespaciado"/>
              <w:jc w:val="center"/>
              <w:rPr>
                <w:rFonts w:ascii="Lucida Console" w:hAnsi="Lucida Console"/>
                <w:b/>
                <w:bCs/>
                <w:lang w:val="es-ES"/>
              </w:rPr>
            </w:pPr>
            <w:r>
              <w:rPr>
                <w:rFonts w:ascii="Lucida Console" w:hAnsi="Lucida Console"/>
                <w:b/>
                <w:bCs/>
                <w:lang w:val="es-ES"/>
              </w:rPr>
              <w:t>Artículo 111</w:t>
            </w:r>
          </w:p>
        </w:tc>
        <w:tc>
          <w:tcPr>
            <w:tcW w:w="5670" w:type="dxa"/>
          </w:tcPr>
          <w:p w14:paraId="482F37DE" w14:textId="77777777" w:rsidR="000B4FE5" w:rsidRDefault="000B4FE5" w:rsidP="00C36EB0">
            <w:pPr>
              <w:pStyle w:val="Sinespaciado"/>
              <w:jc w:val="center"/>
              <w:rPr>
                <w:rFonts w:ascii="Lucida Console" w:hAnsi="Lucida Console"/>
                <w:b/>
                <w:bCs/>
                <w:lang w:val="es-ES"/>
              </w:rPr>
            </w:pPr>
          </w:p>
          <w:p w14:paraId="146D5D81" w14:textId="7CAC114D" w:rsidR="00602C9C" w:rsidRDefault="00602C9C" w:rsidP="00C36EB0">
            <w:pPr>
              <w:pStyle w:val="Sinespaciado"/>
              <w:jc w:val="center"/>
              <w:rPr>
                <w:rFonts w:ascii="Lucida Console" w:hAnsi="Lucida Console"/>
                <w:b/>
                <w:bCs/>
                <w:lang w:val="es-ES"/>
              </w:rPr>
            </w:pPr>
            <w:r>
              <w:rPr>
                <w:rFonts w:ascii="Lucida Console" w:hAnsi="Lucida Console"/>
                <w:b/>
                <w:bCs/>
                <w:lang w:val="es-ES"/>
              </w:rPr>
              <w:t>Subsidio familiar</w:t>
            </w:r>
          </w:p>
        </w:tc>
        <w:tc>
          <w:tcPr>
            <w:tcW w:w="2226" w:type="dxa"/>
          </w:tcPr>
          <w:p w14:paraId="2D6AC97E" w14:textId="77777777" w:rsidR="000B4FE5" w:rsidRDefault="000B4FE5" w:rsidP="00C36EB0">
            <w:pPr>
              <w:pStyle w:val="Sinespaciado"/>
              <w:jc w:val="center"/>
              <w:rPr>
                <w:rFonts w:ascii="Lucida Console" w:hAnsi="Lucida Console"/>
                <w:b/>
                <w:bCs/>
                <w:lang w:val="es-ES"/>
              </w:rPr>
            </w:pPr>
          </w:p>
          <w:p w14:paraId="42A8D490" w14:textId="3895AD1D" w:rsidR="00A77682" w:rsidRDefault="00A77682" w:rsidP="00C36EB0">
            <w:pPr>
              <w:pStyle w:val="Sinespaciado"/>
              <w:jc w:val="center"/>
              <w:rPr>
                <w:rFonts w:ascii="Lucida Console" w:hAnsi="Lucida Console"/>
                <w:b/>
                <w:bCs/>
                <w:lang w:val="es-ES"/>
              </w:rPr>
            </w:pPr>
            <w:r>
              <w:rPr>
                <w:rFonts w:ascii="Lucida Console" w:hAnsi="Lucida Console"/>
                <w:b/>
                <w:bCs/>
                <w:lang w:val="es-ES"/>
              </w:rPr>
              <w:t>3</w:t>
            </w:r>
            <w:r w:rsidR="00715E0C">
              <w:rPr>
                <w:rFonts w:ascii="Lucida Console" w:hAnsi="Lucida Console"/>
                <w:b/>
                <w:bCs/>
                <w:lang w:val="es-ES"/>
              </w:rPr>
              <w:t>47.147</w:t>
            </w:r>
          </w:p>
        </w:tc>
      </w:tr>
    </w:tbl>
    <w:p w14:paraId="3B64795A" w14:textId="77777777" w:rsidR="000B4FE5" w:rsidRPr="000B4FE5" w:rsidRDefault="000B4FE5" w:rsidP="00C36EB0">
      <w:pPr>
        <w:pStyle w:val="Sinespaciado"/>
        <w:jc w:val="center"/>
        <w:rPr>
          <w:rFonts w:ascii="Lucida Console" w:hAnsi="Lucida Console"/>
          <w:b/>
          <w:bCs/>
          <w:lang w:val="es-ES"/>
        </w:rPr>
      </w:pPr>
    </w:p>
    <w:p w14:paraId="63EB5958" w14:textId="77777777" w:rsidR="00C36EB0" w:rsidRPr="000B4FE5" w:rsidRDefault="00C36EB0" w:rsidP="00C36EB0">
      <w:pPr>
        <w:pStyle w:val="Sinespaciado"/>
        <w:jc w:val="center"/>
        <w:rPr>
          <w:rFonts w:ascii="Lucida Console" w:hAnsi="Lucida Console"/>
          <w:b/>
          <w:bCs/>
          <w:lang w:val="es-ES"/>
        </w:rPr>
      </w:pPr>
    </w:p>
    <w:p w14:paraId="6E7D4576" w14:textId="7D0DE4C1" w:rsidR="00C36EB0" w:rsidRPr="00A77682" w:rsidRDefault="00A77682" w:rsidP="00C36EB0">
      <w:pPr>
        <w:pStyle w:val="Sinespaciado"/>
        <w:jc w:val="center"/>
        <w:rPr>
          <w:rFonts w:ascii="Lucida Console" w:hAnsi="Lucida Console"/>
          <w:b/>
          <w:bCs/>
          <w:lang w:val="es-ES"/>
        </w:rPr>
      </w:pPr>
      <w:r w:rsidRPr="00A77682">
        <w:rPr>
          <w:rFonts w:ascii="Lucida Console" w:hAnsi="Lucida Console"/>
          <w:b/>
          <w:bCs/>
          <w:lang w:val="es-ES"/>
        </w:rPr>
        <w:t>TARIFAS QUE QUEDAN VIGENTES DESDE EL 1º. DE ENERO DE 202</w:t>
      </w:r>
      <w:r w:rsidR="00764450">
        <w:rPr>
          <w:rFonts w:ascii="Lucida Console" w:hAnsi="Lucida Console"/>
          <w:b/>
          <w:bCs/>
          <w:lang w:val="es-ES"/>
        </w:rPr>
        <w:t>5</w:t>
      </w:r>
      <w:r w:rsidRPr="00A77682">
        <w:rPr>
          <w:rFonts w:ascii="Lucida Console" w:hAnsi="Lucida Console"/>
          <w:b/>
          <w:bCs/>
          <w:lang w:val="es-ES"/>
        </w:rPr>
        <w:t xml:space="preserve"> AL 31 DICIEMBRE DE 202</w:t>
      </w:r>
      <w:r w:rsidR="00764450">
        <w:rPr>
          <w:rFonts w:ascii="Lucida Console" w:hAnsi="Lucida Console"/>
          <w:b/>
          <w:bCs/>
          <w:lang w:val="es-ES"/>
        </w:rPr>
        <w:t>5</w:t>
      </w:r>
    </w:p>
    <w:p w14:paraId="6742B07B" w14:textId="77777777" w:rsidR="00A77682" w:rsidRPr="00A77682" w:rsidRDefault="00A77682" w:rsidP="00C36EB0">
      <w:pPr>
        <w:pStyle w:val="Sinespaciado"/>
        <w:jc w:val="center"/>
        <w:rPr>
          <w:rFonts w:ascii="Lucida Console" w:hAnsi="Lucida Console"/>
          <w:b/>
          <w:bCs/>
          <w:lang w:val="es-ES"/>
        </w:rPr>
      </w:pPr>
    </w:p>
    <w:p w14:paraId="3C9C3A45" w14:textId="55D6CA04" w:rsidR="00A77682" w:rsidRPr="00A77682" w:rsidRDefault="00A77682" w:rsidP="00C36EB0">
      <w:pPr>
        <w:pStyle w:val="Sinespaciado"/>
        <w:jc w:val="center"/>
        <w:rPr>
          <w:rFonts w:ascii="Lucida Console" w:hAnsi="Lucida Console"/>
          <w:b/>
          <w:bCs/>
          <w:lang w:val="es-ES"/>
        </w:rPr>
      </w:pPr>
      <w:r w:rsidRPr="00A77682">
        <w:rPr>
          <w:rFonts w:ascii="Lucida Console" w:hAnsi="Lucida Console"/>
          <w:b/>
          <w:bCs/>
          <w:lang w:val="es-ES"/>
        </w:rPr>
        <w:t>LAS PARTIDAS ECONÓMICAS Y SUBSIDIOS SE AJUSTAN AL I.P.C. 202</w:t>
      </w:r>
      <w:r w:rsidR="00764450">
        <w:rPr>
          <w:rFonts w:ascii="Lucida Console" w:hAnsi="Lucida Console"/>
          <w:b/>
          <w:bCs/>
          <w:lang w:val="es-ES"/>
        </w:rPr>
        <w:t>4</w:t>
      </w:r>
      <w:r w:rsidRPr="00A77682">
        <w:rPr>
          <w:rFonts w:ascii="Lucida Console" w:hAnsi="Lucida Console"/>
          <w:b/>
          <w:bCs/>
          <w:lang w:val="es-ES"/>
        </w:rPr>
        <w:t>.</w:t>
      </w:r>
    </w:p>
    <w:p w14:paraId="33AB211B" w14:textId="77777777" w:rsidR="00A77682" w:rsidRPr="00A77682" w:rsidRDefault="00A77682" w:rsidP="00C36EB0">
      <w:pPr>
        <w:pStyle w:val="Sinespaciado"/>
        <w:jc w:val="center"/>
        <w:rPr>
          <w:rFonts w:ascii="Lucida Console" w:hAnsi="Lucida Console"/>
          <w:b/>
          <w:bCs/>
          <w:lang w:val="es-ES"/>
        </w:rPr>
      </w:pPr>
    </w:p>
    <w:p w14:paraId="7890DC87" w14:textId="1F9921AF" w:rsidR="00A77682" w:rsidRDefault="00A77682" w:rsidP="00C36EB0">
      <w:pPr>
        <w:pStyle w:val="Sinespaciado"/>
        <w:jc w:val="center"/>
        <w:rPr>
          <w:rFonts w:ascii="Lucida Console" w:hAnsi="Lucida Console"/>
          <w:b/>
          <w:bCs/>
          <w:lang w:val="es-ES"/>
        </w:rPr>
      </w:pPr>
      <w:r w:rsidRPr="00A77682">
        <w:rPr>
          <w:rFonts w:ascii="Lucida Console" w:hAnsi="Lucida Console"/>
          <w:b/>
          <w:bCs/>
          <w:lang w:val="es-ES"/>
        </w:rPr>
        <w:t>SECTORES; ALIMENTACIÓN, EDUCACIÓN, SALUD, VIVIENDA, TRANSPORTE, VIÁTICOS, ETC.</w:t>
      </w:r>
    </w:p>
    <w:p w14:paraId="3C34F82B" w14:textId="77777777" w:rsidR="00A77682" w:rsidRDefault="00A77682" w:rsidP="00C36EB0">
      <w:pPr>
        <w:pStyle w:val="Sinespaciado"/>
        <w:jc w:val="center"/>
        <w:rPr>
          <w:rFonts w:ascii="Lucida Console" w:hAnsi="Lucida Console"/>
          <w:b/>
          <w:bCs/>
          <w:lang w:val="es-ES"/>
        </w:rPr>
      </w:pPr>
    </w:p>
    <w:p w14:paraId="6BE48FF2" w14:textId="2831B773" w:rsidR="0065550C" w:rsidRDefault="00F55227" w:rsidP="00F55227">
      <w:pPr>
        <w:pStyle w:val="Sinespaciado"/>
        <w:jc w:val="center"/>
        <w:rPr>
          <w:rFonts w:ascii="Lucida Console" w:hAnsi="Lucida Console"/>
          <w:b/>
          <w:bCs/>
          <w:sz w:val="16"/>
          <w:szCs w:val="16"/>
          <w:lang w:val="es-ES"/>
        </w:rPr>
      </w:pPr>
      <w:r w:rsidRPr="00F55227">
        <w:rPr>
          <w:rFonts w:ascii="Lucida Console" w:hAnsi="Lucida Console"/>
          <w:b/>
          <w:bCs/>
          <w:sz w:val="16"/>
          <w:szCs w:val="16"/>
          <w:lang w:val="es-ES"/>
        </w:rPr>
        <w:t>Nota: los artículos quedan exactamente en la actual Convención, como se encontraban en la del 2023</w:t>
      </w:r>
      <w:r w:rsidR="008F6C83">
        <w:rPr>
          <w:rFonts w:ascii="Lucida Console" w:hAnsi="Lucida Console"/>
          <w:b/>
          <w:bCs/>
          <w:sz w:val="16"/>
          <w:szCs w:val="16"/>
          <w:lang w:val="es-ES"/>
        </w:rPr>
        <w:t>-26,</w:t>
      </w:r>
      <w:r w:rsidRPr="00F55227">
        <w:rPr>
          <w:rFonts w:ascii="Lucida Console" w:hAnsi="Lucida Console"/>
          <w:b/>
          <w:bCs/>
          <w:sz w:val="16"/>
          <w:szCs w:val="16"/>
          <w:lang w:val="es-ES"/>
        </w:rPr>
        <w:t xml:space="preserve"> No hubo variación del articulado.</w:t>
      </w:r>
    </w:p>
    <w:p w14:paraId="5749E924" w14:textId="6EAFDE00" w:rsidR="00F55227" w:rsidRPr="00F55227" w:rsidRDefault="00F55227" w:rsidP="00F55227">
      <w:pPr>
        <w:pStyle w:val="Sinespaciado"/>
        <w:jc w:val="center"/>
        <w:rPr>
          <w:rFonts w:ascii="Lucida Console" w:hAnsi="Lucida Console"/>
          <w:b/>
          <w:bCs/>
          <w:sz w:val="16"/>
          <w:szCs w:val="16"/>
          <w:lang w:val="es-ES"/>
        </w:rPr>
      </w:pPr>
      <w:r w:rsidRPr="00F55227">
        <w:rPr>
          <w:rFonts w:ascii="Lucida Console" w:hAnsi="Lucida Console"/>
          <w:b/>
          <w:bCs/>
          <w:sz w:val="16"/>
          <w:szCs w:val="16"/>
          <w:lang w:val="es-ES"/>
        </w:rPr>
        <w:t xml:space="preserve"> </w:t>
      </w:r>
    </w:p>
    <w:p w14:paraId="4405EEC0" w14:textId="77777777" w:rsidR="00A77682" w:rsidRDefault="00A77682" w:rsidP="00C36EB0">
      <w:pPr>
        <w:pStyle w:val="Sinespaciado"/>
        <w:jc w:val="center"/>
        <w:rPr>
          <w:rFonts w:ascii="Lucida Console" w:hAnsi="Lucida Console"/>
          <w:b/>
          <w:bCs/>
          <w:lang w:val="es-ES"/>
        </w:rPr>
      </w:pPr>
    </w:p>
    <w:p w14:paraId="1E9B1ED4" w14:textId="77777777" w:rsidR="000B3BAF" w:rsidRDefault="000B3BAF" w:rsidP="00A77682">
      <w:pPr>
        <w:pStyle w:val="Sinespaciado"/>
        <w:jc w:val="both"/>
        <w:rPr>
          <w:rFonts w:ascii="Lucida Console" w:hAnsi="Lucida Console"/>
          <w:b/>
          <w:bCs/>
          <w:sz w:val="16"/>
          <w:szCs w:val="16"/>
          <w:lang w:val="es-ES"/>
        </w:rPr>
      </w:pPr>
    </w:p>
    <w:p w14:paraId="062135C1" w14:textId="77777777" w:rsidR="000B3BAF" w:rsidRDefault="000B3BAF" w:rsidP="00A77682">
      <w:pPr>
        <w:pStyle w:val="Sinespaciado"/>
        <w:jc w:val="both"/>
        <w:rPr>
          <w:rFonts w:ascii="Lucida Console" w:hAnsi="Lucida Console"/>
          <w:b/>
          <w:bCs/>
          <w:sz w:val="16"/>
          <w:szCs w:val="16"/>
          <w:lang w:val="es-ES"/>
        </w:rPr>
      </w:pPr>
    </w:p>
    <w:p w14:paraId="0803FC07" w14:textId="77777777" w:rsidR="000B3BAF" w:rsidRDefault="000B3BAF" w:rsidP="00A77682">
      <w:pPr>
        <w:pStyle w:val="Sinespaciado"/>
        <w:jc w:val="both"/>
        <w:rPr>
          <w:rFonts w:ascii="Lucida Console" w:hAnsi="Lucida Console"/>
          <w:b/>
          <w:bCs/>
          <w:sz w:val="16"/>
          <w:szCs w:val="16"/>
          <w:lang w:val="es-ES"/>
        </w:rPr>
      </w:pPr>
    </w:p>
    <w:tbl>
      <w:tblPr>
        <w:tblStyle w:val="Tablaconcuadrcula"/>
        <w:tblW w:w="0" w:type="auto"/>
        <w:tblLook w:val="04A0" w:firstRow="1" w:lastRow="0" w:firstColumn="1" w:lastColumn="0" w:noHBand="0" w:noVBand="1"/>
      </w:tblPr>
      <w:tblGrid>
        <w:gridCol w:w="3964"/>
        <w:gridCol w:w="4690"/>
        <w:gridCol w:w="8"/>
        <w:gridCol w:w="4332"/>
      </w:tblGrid>
      <w:tr w:rsidR="000B3BAF" w14:paraId="5C15AF03" w14:textId="77777777" w:rsidTr="000B3BAF">
        <w:tc>
          <w:tcPr>
            <w:tcW w:w="12994" w:type="dxa"/>
            <w:gridSpan w:val="4"/>
          </w:tcPr>
          <w:p w14:paraId="30B39E58" w14:textId="77777777" w:rsidR="00A7094D" w:rsidRDefault="00A7094D" w:rsidP="00A7094D">
            <w:pPr>
              <w:pStyle w:val="Sinespaciado"/>
              <w:spacing w:line="360" w:lineRule="auto"/>
              <w:jc w:val="center"/>
              <w:rPr>
                <w:rFonts w:ascii="Lucida Console" w:hAnsi="Lucida Console"/>
                <w:b/>
                <w:bCs/>
                <w:sz w:val="28"/>
                <w:szCs w:val="28"/>
                <w:lang w:val="es-ES"/>
              </w:rPr>
            </w:pPr>
          </w:p>
          <w:p w14:paraId="48A0CE43" w14:textId="4BF6D3BA" w:rsidR="000B3BAF" w:rsidRDefault="000B3BAF"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 xml:space="preserve">BENEFICIOS EDUCATIVOS – DANE – I.P.C. </w:t>
            </w:r>
            <w:r w:rsidR="00A7094D">
              <w:rPr>
                <w:rFonts w:ascii="Lucida Console" w:hAnsi="Lucida Console"/>
                <w:b/>
                <w:bCs/>
                <w:sz w:val="28"/>
                <w:szCs w:val="28"/>
                <w:lang w:val="es-ES"/>
              </w:rPr>
              <w:t>– 1</w:t>
            </w:r>
            <w:r w:rsidR="00764450">
              <w:rPr>
                <w:rFonts w:ascii="Lucida Console" w:hAnsi="Lucida Console"/>
                <w:b/>
                <w:bCs/>
                <w:sz w:val="28"/>
                <w:szCs w:val="28"/>
                <w:lang w:val="es-ES"/>
              </w:rPr>
              <w:t>0.62</w:t>
            </w:r>
            <w:r w:rsidR="00A7094D">
              <w:rPr>
                <w:rFonts w:ascii="Lucida Console" w:hAnsi="Lucida Console"/>
                <w:b/>
                <w:bCs/>
                <w:sz w:val="28"/>
                <w:szCs w:val="28"/>
                <w:lang w:val="es-ES"/>
              </w:rPr>
              <w:t>%</w:t>
            </w:r>
          </w:p>
        </w:tc>
      </w:tr>
      <w:tr w:rsidR="000B3BAF" w14:paraId="68BCDA6B" w14:textId="77777777" w:rsidTr="000B3BAF">
        <w:tc>
          <w:tcPr>
            <w:tcW w:w="12994" w:type="dxa"/>
            <w:gridSpan w:val="4"/>
          </w:tcPr>
          <w:p w14:paraId="5E63DF05" w14:textId="77777777" w:rsidR="00A7094D" w:rsidRDefault="00A7094D" w:rsidP="00A7094D">
            <w:pPr>
              <w:pStyle w:val="Sinespaciado"/>
              <w:spacing w:line="360" w:lineRule="auto"/>
              <w:rPr>
                <w:rFonts w:ascii="Lucida Console" w:hAnsi="Lucida Console"/>
                <w:b/>
                <w:bCs/>
                <w:sz w:val="28"/>
                <w:szCs w:val="28"/>
                <w:lang w:val="es-ES"/>
              </w:rPr>
            </w:pPr>
          </w:p>
          <w:p w14:paraId="3C5A2150" w14:textId="3D40C334" w:rsidR="000B3BAF" w:rsidRDefault="000B3BAF"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TARIFAS AÑO 202</w:t>
            </w:r>
            <w:r w:rsidR="00764450">
              <w:rPr>
                <w:rFonts w:ascii="Lucida Console" w:hAnsi="Lucida Console"/>
                <w:b/>
                <w:bCs/>
                <w:sz w:val="28"/>
                <w:szCs w:val="28"/>
                <w:lang w:val="es-ES"/>
              </w:rPr>
              <w:t>5</w:t>
            </w:r>
          </w:p>
        </w:tc>
      </w:tr>
      <w:tr w:rsidR="000B3BAF" w14:paraId="22A488E5" w14:textId="362E212F" w:rsidTr="000C07FC">
        <w:tc>
          <w:tcPr>
            <w:tcW w:w="3964" w:type="dxa"/>
          </w:tcPr>
          <w:p w14:paraId="637535F9" w14:textId="552C1105" w:rsidR="00AA631F" w:rsidRDefault="000B3BAF" w:rsidP="00AA631F">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CONCEPTO</w:t>
            </w:r>
          </w:p>
        </w:tc>
        <w:tc>
          <w:tcPr>
            <w:tcW w:w="4690" w:type="dxa"/>
          </w:tcPr>
          <w:p w14:paraId="077C96F4" w14:textId="19E611B7" w:rsidR="000B3BAF" w:rsidRDefault="000B3BAF"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ACUERDO</w:t>
            </w:r>
          </w:p>
          <w:p w14:paraId="3A349DB0" w14:textId="77777777" w:rsidR="000B3BAF" w:rsidRDefault="000B3BAF" w:rsidP="00A7094D">
            <w:pPr>
              <w:pStyle w:val="Sinespaciado"/>
              <w:spacing w:line="360" w:lineRule="auto"/>
              <w:jc w:val="center"/>
              <w:rPr>
                <w:rFonts w:ascii="Lucida Console" w:hAnsi="Lucida Console"/>
                <w:b/>
                <w:bCs/>
                <w:sz w:val="28"/>
                <w:szCs w:val="28"/>
                <w:lang w:val="es-ES"/>
              </w:rPr>
            </w:pPr>
          </w:p>
        </w:tc>
        <w:tc>
          <w:tcPr>
            <w:tcW w:w="4340" w:type="dxa"/>
            <w:gridSpan w:val="2"/>
          </w:tcPr>
          <w:p w14:paraId="22BBC9B7" w14:textId="2F8654D1" w:rsidR="000B3BAF" w:rsidRDefault="000B3BAF"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C.C.T.V.</w:t>
            </w:r>
          </w:p>
        </w:tc>
      </w:tr>
      <w:tr w:rsidR="000B3BAF" w14:paraId="139A2134" w14:textId="77777777" w:rsidTr="000B3BAF">
        <w:tc>
          <w:tcPr>
            <w:tcW w:w="12994" w:type="dxa"/>
            <w:gridSpan w:val="4"/>
          </w:tcPr>
          <w:p w14:paraId="49D2749F" w14:textId="77777777" w:rsidR="000B3BAF" w:rsidRDefault="000B3BAF" w:rsidP="00A7094D">
            <w:pPr>
              <w:pStyle w:val="Sinespaciado"/>
              <w:spacing w:line="360" w:lineRule="auto"/>
              <w:jc w:val="center"/>
              <w:rPr>
                <w:rFonts w:ascii="Lucida Console" w:hAnsi="Lucida Console"/>
                <w:b/>
                <w:bCs/>
                <w:sz w:val="28"/>
                <w:szCs w:val="28"/>
                <w:lang w:val="es-ES"/>
              </w:rPr>
            </w:pPr>
          </w:p>
          <w:p w14:paraId="30504CAC" w14:textId="03B88E63" w:rsidR="000B3BAF" w:rsidRDefault="000B3BAF"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TARIFA ÚNICA</w:t>
            </w:r>
          </w:p>
        </w:tc>
      </w:tr>
      <w:tr w:rsidR="000B3BAF" w14:paraId="4E71EE29" w14:textId="77777777" w:rsidTr="000C07FC">
        <w:tc>
          <w:tcPr>
            <w:tcW w:w="3964" w:type="dxa"/>
          </w:tcPr>
          <w:p w14:paraId="44E3404F" w14:textId="6AC9FE42" w:rsidR="000B3BAF" w:rsidRDefault="00A7094D"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Prescolar</w:t>
            </w:r>
          </w:p>
        </w:tc>
        <w:tc>
          <w:tcPr>
            <w:tcW w:w="4698" w:type="dxa"/>
            <w:gridSpan w:val="2"/>
          </w:tcPr>
          <w:p w14:paraId="5D26E90B" w14:textId="062193AF" w:rsidR="000B3BAF" w:rsidRDefault="001B60F3"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4.194.208</w:t>
            </w:r>
          </w:p>
        </w:tc>
        <w:tc>
          <w:tcPr>
            <w:tcW w:w="4332" w:type="dxa"/>
          </w:tcPr>
          <w:p w14:paraId="38C73CBD" w14:textId="09797F80" w:rsidR="000B3BAF" w:rsidRDefault="001B60F3"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 xml:space="preserve">4.105.711 </w:t>
            </w:r>
          </w:p>
        </w:tc>
      </w:tr>
      <w:tr w:rsidR="000B3BAF" w14:paraId="43A79647" w14:textId="77777777" w:rsidTr="000C07FC">
        <w:tc>
          <w:tcPr>
            <w:tcW w:w="3964" w:type="dxa"/>
          </w:tcPr>
          <w:p w14:paraId="03CA6A06" w14:textId="601599C7" w:rsidR="000B3BAF" w:rsidRDefault="00A7094D"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Primaria</w:t>
            </w:r>
          </w:p>
        </w:tc>
        <w:tc>
          <w:tcPr>
            <w:tcW w:w="4698" w:type="dxa"/>
            <w:gridSpan w:val="2"/>
          </w:tcPr>
          <w:p w14:paraId="07521477" w14:textId="2A98A57B" w:rsidR="000B3BAF" w:rsidRDefault="00B220F5"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4.007.068</w:t>
            </w:r>
          </w:p>
        </w:tc>
        <w:tc>
          <w:tcPr>
            <w:tcW w:w="4332" w:type="dxa"/>
          </w:tcPr>
          <w:p w14:paraId="72E7DA1E" w14:textId="4BF436DC" w:rsidR="000B3BAF" w:rsidRDefault="00A7094D"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3.</w:t>
            </w:r>
            <w:r w:rsidR="00B220F5">
              <w:rPr>
                <w:rFonts w:ascii="Lucida Console" w:hAnsi="Lucida Console"/>
                <w:b/>
                <w:bCs/>
                <w:sz w:val="28"/>
                <w:szCs w:val="28"/>
                <w:lang w:val="es-ES"/>
              </w:rPr>
              <w:t>922.520</w:t>
            </w:r>
          </w:p>
        </w:tc>
      </w:tr>
      <w:tr w:rsidR="000B3BAF" w14:paraId="331C7D07" w14:textId="77777777" w:rsidTr="000C07FC">
        <w:tc>
          <w:tcPr>
            <w:tcW w:w="3964" w:type="dxa"/>
          </w:tcPr>
          <w:p w14:paraId="0F3CF27E" w14:textId="4966B8FE" w:rsidR="000B3BAF" w:rsidRDefault="00A7094D"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Secundaria</w:t>
            </w:r>
          </w:p>
        </w:tc>
        <w:tc>
          <w:tcPr>
            <w:tcW w:w="4698" w:type="dxa"/>
            <w:gridSpan w:val="2"/>
          </w:tcPr>
          <w:p w14:paraId="302F974D" w14:textId="5D116261" w:rsidR="000B3BAF" w:rsidRDefault="00B220F5"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4.154.095</w:t>
            </w:r>
          </w:p>
        </w:tc>
        <w:tc>
          <w:tcPr>
            <w:tcW w:w="4332" w:type="dxa"/>
          </w:tcPr>
          <w:p w14:paraId="2CCC4269" w14:textId="75147C99" w:rsidR="000B3BAF" w:rsidRDefault="00A7094D"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3.</w:t>
            </w:r>
            <w:r w:rsidR="00B220F5">
              <w:rPr>
                <w:rFonts w:ascii="Lucida Console" w:hAnsi="Lucida Console"/>
                <w:b/>
                <w:bCs/>
                <w:sz w:val="28"/>
                <w:szCs w:val="28"/>
                <w:lang w:val="es-ES"/>
              </w:rPr>
              <w:t>733.922</w:t>
            </w:r>
          </w:p>
        </w:tc>
      </w:tr>
      <w:tr w:rsidR="000B3BAF" w14:paraId="691F6726" w14:textId="77777777" w:rsidTr="000C07FC">
        <w:tc>
          <w:tcPr>
            <w:tcW w:w="3964" w:type="dxa"/>
          </w:tcPr>
          <w:p w14:paraId="66F548F0" w14:textId="731ACC76" w:rsidR="000B3BAF" w:rsidRDefault="000C07FC"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Universidad (semestre)</w:t>
            </w:r>
          </w:p>
        </w:tc>
        <w:tc>
          <w:tcPr>
            <w:tcW w:w="4698" w:type="dxa"/>
            <w:gridSpan w:val="2"/>
          </w:tcPr>
          <w:p w14:paraId="6AFBFF65" w14:textId="2D3686FA" w:rsidR="000B3BAF" w:rsidRDefault="00A358FE"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 xml:space="preserve">  </w:t>
            </w:r>
            <w:r w:rsidR="00B220F5">
              <w:rPr>
                <w:rFonts w:ascii="Lucida Console" w:hAnsi="Lucida Console"/>
                <w:b/>
                <w:bCs/>
                <w:sz w:val="28"/>
                <w:szCs w:val="28"/>
                <w:lang w:val="es-ES"/>
              </w:rPr>
              <w:t>1.095.913</w:t>
            </w:r>
          </w:p>
        </w:tc>
        <w:tc>
          <w:tcPr>
            <w:tcW w:w="4332" w:type="dxa"/>
          </w:tcPr>
          <w:p w14:paraId="6081A838" w14:textId="189FACD4" w:rsidR="000B3BAF" w:rsidRDefault="000C07FC"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 xml:space="preserve">  </w:t>
            </w:r>
            <w:r w:rsidR="00B220F5">
              <w:rPr>
                <w:rFonts w:ascii="Lucida Console" w:hAnsi="Lucida Console"/>
                <w:b/>
                <w:bCs/>
                <w:sz w:val="28"/>
                <w:szCs w:val="28"/>
                <w:lang w:val="es-ES"/>
              </w:rPr>
              <w:t>1.072.418</w:t>
            </w:r>
          </w:p>
        </w:tc>
      </w:tr>
      <w:tr w:rsidR="001622FA" w14:paraId="31EE8E4D" w14:textId="77777777" w:rsidTr="000B6243">
        <w:tc>
          <w:tcPr>
            <w:tcW w:w="12994" w:type="dxa"/>
            <w:gridSpan w:val="4"/>
          </w:tcPr>
          <w:p w14:paraId="0A852BD0" w14:textId="7F3847EE" w:rsidR="001622FA" w:rsidRDefault="001622FA"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ALOJAMIENTO</w:t>
            </w:r>
          </w:p>
        </w:tc>
      </w:tr>
      <w:tr w:rsidR="000B3BAF" w14:paraId="2D55C9EF" w14:textId="77777777" w:rsidTr="000C07FC">
        <w:tc>
          <w:tcPr>
            <w:tcW w:w="3964" w:type="dxa"/>
          </w:tcPr>
          <w:p w14:paraId="27D5DB3E" w14:textId="3FF8124A" w:rsidR="000B3BAF" w:rsidRDefault="001622FA"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Secundaria</w:t>
            </w:r>
          </w:p>
        </w:tc>
        <w:tc>
          <w:tcPr>
            <w:tcW w:w="4698" w:type="dxa"/>
            <w:gridSpan w:val="2"/>
          </w:tcPr>
          <w:p w14:paraId="5248A700" w14:textId="76B6D67A" w:rsidR="000B3BAF" w:rsidRDefault="001622FA"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2.</w:t>
            </w:r>
            <w:r w:rsidR="00B220F5">
              <w:rPr>
                <w:rFonts w:ascii="Lucida Console" w:hAnsi="Lucida Console"/>
                <w:b/>
                <w:bCs/>
                <w:sz w:val="28"/>
                <w:szCs w:val="28"/>
                <w:lang w:val="es-ES"/>
              </w:rPr>
              <w:t>791.265</w:t>
            </w:r>
          </w:p>
        </w:tc>
        <w:tc>
          <w:tcPr>
            <w:tcW w:w="4332" w:type="dxa"/>
          </w:tcPr>
          <w:p w14:paraId="483B7DCC" w14:textId="58531F43" w:rsidR="000B3BAF" w:rsidRDefault="001622FA"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2.</w:t>
            </w:r>
            <w:r w:rsidR="00B220F5">
              <w:rPr>
                <w:rFonts w:ascii="Lucida Console" w:hAnsi="Lucida Console"/>
                <w:b/>
                <w:bCs/>
                <w:sz w:val="28"/>
                <w:szCs w:val="28"/>
                <w:lang w:val="es-ES"/>
              </w:rPr>
              <w:t>732.367</w:t>
            </w:r>
          </w:p>
        </w:tc>
      </w:tr>
      <w:tr w:rsidR="000B3BAF" w14:paraId="3D9942D8" w14:textId="77777777" w:rsidTr="000C07FC">
        <w:tc>
          <w:tcPr>
            <w:tcW w:w="3964" w:type="dxa"/>
          </w:tcPr>
          <w:p w14:paraId="4F30B2F6" w14:textId="67324C6D" w:rsidR="000B3BAF" w:rsidRDefault="001622FA"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Universidad</w:t>
            </w:r>
          </w:p>
        </w:tc>
        <w:tc>
          <w:tcPr>
            <w:tcW w:w="4698" w:type="dxa"/>
            <w:gridSpan w:val="2"/>
          </w:tcPr>
          <w:p w14:paraId="1A4E58BE" w14:textId="1B5D82CC" w:rsidR="000B3BAF" w:rsidRDefault="001622FA"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2.</w:t>
            </w:r>
            <w:r w:rsidR="00B220F5">
              <w:rPr>
                <w:rFonts w:ascii="Lucida Console" w:hAnsi="Lucida Console"/>
                <w:b/>
                <w:bCs/>
                <w:sz w:val="28"/>
                <w:szCs w:val="28"/>
                <w:lang w:val="es-ES"/>
              </w:rPr>
              <w:t>310.898</w:t>
            </w:r>
          </w:p>
        </w:tc>
        <w:tc>
          <w:tcPr>
            <w:tcW w:w="4332" w:type="dxa"/>
          </w:tcPr>
          <w:p w14:paraId="4AAF2E8A" w14:textId="1130A623" w:rsidR="000B3BAF" w:rsidRDefault="001622FA"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2.</w:t>
            </w:r>
            <w:r w:rsidR="00B220F5">
              <w:rPr>
                <w:rFonts w:ascii="Lucida Console" w:hAnsi="Lucida Console"/>
                <w:b/>
                <w:bCs/>
                <w:sz w:val="28"/>
                <w:szCs w:val="28"/>
                <w:lang w:val="es-ES"/>
              </w:rPr>
              <w:t>262.139</w:t>
            </w:r>
          </w:p>
        </w:tc>
      </w:tr>
      <w:tr w:rsidR="001622FA" w14:paraId="54D5C50B" w14:textId="77777777" w:rsidTr="005C012E">
        <w:tc>
          <w:tcPr>
            <w:tcW w:w="12994" w:type="dxa"/>
            <w:gridSpan w:val="4"/>
          </w:tcPr>
          <w:p w14:paraId="593156A4" w14:textId="69AA3780" w:rsidR="001622FA" w:rsidRDefault="001622FA"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CUOTA FIJA</w:t>
            </w:r>
          </w:p>
        </w:tc>
      </w:tr>
      <w:tr w:rsidR="000B3BAF" w14:paraId="607D0666" w14:textId="77777777" w:rsidTr="000C07FC">
        <w:tc>
          <w:tcPr>
            <w:tcW w:w="3964" w:type="dxa"/>
          </w:tcPr>
          <w:p w14:paraId="27F50D51" w14:textId="64246F72" w:rsidR="000B3BAF" w:rsidRDefault="001622FA" w:rsidP="00A7094D">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 xml:space="preserve">Preescolar </w:t>
            </w:r>
          </w:p>
        </w:tc>
        <w:tc>
          <w:tcPr>
            <w:tcW w:w="4698" w:type="dxa"/>
            <w:gridSpan w:val="2"/>
          </w:tcPr>
          <w:p w14:paraId="7F0C997D" w14:textId="77777777" w:rsidR="000B3BAF" w:rsidRDefault="000B3BAF" w:rsidP="00A7094D">
            <w:pPr>
              <w:pStyle w:val="Sinespaciado"/>
              <w:spacing w:line="360" w:lineRule="auto"/>
              <w:jc w:val="center"/>
              <w:rPr>
                <w:rFonts w:ascii="Lucida Console" w:hAnsi="Lucida Console"/>
                <w:b/>
                <w:bCs/>
                <w:sz w:val="28"/>
                <w:szCs w:val="28"/>
                <w:lang w:val="es-ES"/>
              </w:rPr>
            </w:pPr>
          </w:p>
        </w:tc>
        <w:tc>
          <w:tcPr>
            <w:tcW w:w="4332" w:type="dxa"/>
          </w:tcPr>
          <w:p w14:paraId="2169520A" w14:textId="78B27A4E" w:rsidR="000B3BAF" w:rsidRDefault="00B220F5" w:rsidP="001622FA">
            <w:pPr>
              <w:pStyle w:val="Sinespaciado"/>
              <w:spacing w:line="360" w:lineRule="auto"/>
              <w:jc w:val="center"/>
              <w:rPr>
                <w:rFonts w:ascii="Lucida Console" w:hAnsi="Lucida Console"/>
                <w:b/>
                <w:bCs/>
                <w:sz w:val="28"/>
                <w:szCs w:val="28"/>
                <w:lang w:val="es-ES"/>
              </w:rPr>
            </w:pPr>
            <w:r>
              <w:rPr>
                <w:rFonts w:ascii="Lucida Console" w:hAnsi="Lucida Console"/>
                <w:b/>
                <w:bCs/>
                <w:sz w:val="28"/>
                <w:szCs w:val="28"/>
                <w:lang w:val="es-ES"/>
              </w:rPr>
              <w:t>763.342</w:t>
            </w:r>
          </w:p>
        </w:tc>
      </w:tr>
      <w:tr w:rsidR="000B3BAF" w14:paraId="379D8850" w14:textId="77777777" w:rsidTr="000C07FC">
        <w:tc>
          <w:tcPr>
            <w:tcW w:w="3964" w:type="dxa"/>
          </w:tcPr>
          <w:p w14:paraId="376B5CCF" w14:textId="40F2A582" w:rsidR="000B3BAF" w:rsidRDefault="001622FA" w:rsidP="00A7094D">
            <w:pPr>
              <w:pStyle w:val="Sinespaciado"/>
              <w:jc w:val="center"/>
              <w:rPr>
                <w:rFonts w:ascii="Lucida Console" w:hAnsi="Lucida Console"/>
                <w:b/>
                <w:bCs/>
                <w:sz w:val="28"/>
                <w:szCs w:val="28"/>
                <w:lang w:val="es-ES"/>
              </w:rPr>
            </w:pPr>
            <w:r>
              <w:rPr>
                <w:rFonts w:ascii="Lucida Console" w:hAnsi="Lucida Console"/>
                <w:b/>
                <w:bCs/>
                <w:sz w:val="28"/>
                <w:szCs w:val="28"/>
                <w:lang w:val="es-ES"/>
              </w:rPr>
              <w:t>Primaria</w:t>
            </w:r>
          </w:p>
        </w:tc>
        <w:tc>
          <w:tcPr>
            <w:tcW w:w="4698" w:type="dxa"/>
            <w:gridSpan w:val="2"/>
          </w:tcPr>
          <w:p w14:paraId="2CD43E4D" w14:textId="77777777" w:rsidR="000B3BAF" w:rsidRDefault="000B3BAF" w:rsidP="00A7094D">
            <w:pPr>
              <w:pStyle w:val="Sinespaciado"/>
              <w:jc w:val="center"/>
              <w:rPr>
                <w:rFonts w:ascii="Lucida Console" w:hAnsi="Lucida Console"/>
                <w:b/>
                <w:bCs/>
                <w:sz w:val="28"/>
                <w:szCs w:val="28"/>
                <w:lang w:val="es-ES"/>
              </w:rPr>
            </w:pPr>
          </w:p>
        </w:tc>
        <w:tc>
          <w:tcPr>
            <w:tcW w:w="4332" w:type="dxa"/>
          </w:tcPr>
          <w:p w14:paraId="2A78E4F3" w14:textId="45CA73C8" w:rsidR="000B3BAF" w:rsidRDefault="00B220F5" w:rsidP="001622FA">
            <w:pPr>
              <w:pStyle w:val="Sinespaciado"/>
              <w:jc w:val="center"/>
              <w:rPr>
                <w:rFonts w:ascii="Lucida Console" w:hAnsi="Lucida Console"/>
                <w:b/>
                <w:bCs/>
                <w:sz w:val="28"/>
                <w:szCs w:val="28"/>
                <w:lang w:val="es-ES"/>
              </w:rPr>
            </w:pPr>
            <w:r>
              <w:rPr>
                <w:rFonts w:ascii="Lucida Console" w:hAnsi="Lucida Console"/>
                <w:b/>
                <w:bCs/>
                <w:sz w:val="28"/>
                <w:szCs w:val="28"/>
                <w:lang w:val="es-ES"/>
              </w:rPr>
              <w:t>763.342</w:t>
            </w:r>
          </w:p>
          <w:p w14:paraId="6566E64A" w14:textId="2611AA0E" w:rsidR="00B220F5" w:rsidRDefault="00B220F5" w:rsidP="001622FA">
            <w:pPr>
              <w:pStyle w:val="Sinespaciado"/>
              <w:jc w:val="center"/>
              <w:rPr>
                <w:rFonts w:ascii="Lucida Console" w:hAnsi="Lucida Console"/>
                <w:b/>
                <w:bCs/>
                <w:sz w:val="28"/>
                <w:szCs w:val="28"/>
                <w:lang w:val="es-ES"/>
              </w:rPr>
            </w:pPr>
          </w:p>
        </w:tc>
      </w:tr>
    </w:tbl>
    <w:p w14:paraId="3B6E19D5" w14:textId="77777777" w:rsidR="000B3BAF" w:rsidRDefault="000B3BAF" w:rsidP="000B3BAF">
      <w:pPr>
        <w:pStyle w:val="Sinespaciado"/>
        <w:jc w:val="center"/>
        <w:rPr>
          <w:rFonts w:ascii="Lucida Console" w:hAnsi="Lucida Console"/>
          <w:b/>
          <w:bCs/>
          <w:sz w:val="28"/>
          <w:szCs w:val="28"/>
          <w:lang w:val="es-ES"/>
        </w:rPr>
      </w:pPr>
    </w:p>
    <w:p w14:paraId="45808BF7" w14:textId="77777777" w:rsidR="00AA631F" w:rsidRDefault="00AA631F" w:rsidP="00AA631F">
      <w:pPr>
        <w:pStyle w:val="Sinespaciado"/>
        <w:rPr>
          <w:rFonts w:ascii="Lucida Console" w:hAnsi="Lucida Console"/>
          <w:b/>
          <w:bCs/>
          <w:sz w:val="16"/>
          <w:szCs w:val="16"/>
          <w:lang w:val="es-ES"/>
        </w:rPr>
      </w:pPr>
    </w:p>
    <w:p w14:paraId="0E0D9C12" w14:textId="77777777" w:rsidR="00AA631F" w:rsidRDefault="00AA631F" w:rsidP="00AA631F">
      <w:pPr>
        <w:pStyle w:val="Sinespaciado"/>
        <w:rPr>
          <w:rFonts w:ascii="Lucida Console" w:hAnsi="Lucida Console"/>
          <w:b/>
          <w:bCs/>
          <w:sz w:val="16"/>
          <w:szCs w:val="16"/>
          <w:lang w:val="es-ES"/>
        </w:rPr>
      </w:pPr>
    </w:p>
    <w:p w14:paraId="36A4F908" w14:textId="6F864B8F" w:rsidR="00AA631F" w:rsidRPr="00AA631F" w:rsidRDefault="00AA631F" w:rsidP="00AA631F">
      <w:pPr>
        <w:pStyle w:val="Sinespaciado"/>
        <w:rPr>
          <w:rFonts w:ascii="Lucida Console" w:hAnsi="Lucida Console"/>
          <w:b/>
          <w:bCs/>
          <w:sz w:val="16"/>
          <w:szCs w:val="16"/>
          <w:lang w:val="es-ES"/>
        </w:rPr>
      </w:pPr>
      <w:r w:rsidRPr="00AA631F">
        <w:rPr>
          <w:rFonts w:ascii="Lucida Console" w:hAnsi="Lucida Console"/>
          <w:b/>
          <w:bCs/>
          <w:sz w:val="16"/>
          <w:szCs w:val="16"/>
          <w:lang w:val="es-ES"/>
        </w:rPr>
        <w:t>Actualizó: Jairo Martínez Páez</w:t>
      </w:r>
    </w:p>
    <w:p w14:paraId="0AC33B7F" w14:textId="0A183A38" w:rsidR="00AA631F" w:rsidRDefault="00AA631F" w:rsidP="00AA631F">
      <w:pPr>
        <w:pStyle w:val="Sinespaciado"/>
        <w:rPr>
          <w:rFonts w:ascii="Lucida Console" w:hAnsi="Lucida Console"/>
          <w:b/>
          <w:bCs/>
          <w:sz w:val="16"/>
          <w:szCs w:val="16"/>
          <w:lang w:val="es-ES"/>
        </w:rPr>
      </w:pPr>
      <w:r w:rsidRPr="00AA631F">
        <w:rPr>
          <w:rFonts w:ascii="Lucida Console" w:hAnsi="Lucida Console"/>
          <w:b/>
          <w:bCs/>
          <w:sz w:val="16"/>
          <w:szCs w:val="16"/>
          <w:lang w:val="es-ES"/>
        </w:rPr>
        <w:t>Oficina de Asesoría laboral y Apoyo Jurídico</w:t>
      </w:r>
    </w:p>
    <w:p w14:paraId="073E1912" w14:textId="44CAFC9E" w:rsidR="00AA631F" w:rsidRDefault="00AA631F" w:rsidP="00AA631F">
      <w:pPr>
        <w:pStyle w:val="Sinespaciado"/>
        <w:rPr>
          <w:rFonts w:ascii="Lucida Console" w:hAnsi="Lucida Console"/>
          <w:b/>
          <w:bCs/>
          <w:sz w:val="16"/>
          <w:szCs w:val="16"/>
          <w:lang w:val="es-ES"/>
        </w:rPr>
      </w:pPr>
      <w:r>
        <w:rPr>
          <w:rFonts w:ascii="Lucida Console" w:hAnsi="Lucida Console"/>
          <w:b/>
          <w:bCs/>
          <w:sz w:val="16"/>
          <w:szCs w:val="16"/>
          <w:lang w:val="es-ES"/>
        </w:rPr>
        <w:t xml:space="preserve">Subdirectiva U.S.O. B/Bermeja. </w:t>
      </w:r>
    </w:p>
    <w:p w14:paraId="73ABF054" w14:textId="77777777" w:rsidR="007D0842" w:rsidRDefault="007D0842" w:rsidP="00AA631F">
      <w:pPr>
        <w:pStyle w:val="Sinespaciado"/>
        <w:rPr>
          <w:rFonts w:ascii="Lucida Console" w:hAnsi="Lucida Console"/>
          <w:b/>
          <w:bCs/>
          <w:sz w:val="16"/>
          <w:szCs w:val="16"/>
          <w:lang w:val="es-ES"/>
        </w:rPr>
      </w:pPr>
    </w:p>
    <w:p w14:paraId="7CEA8E5D" w14:textId="77777777" w:rsidR="00F84D55" w:rsidRDefault="00F84D55" w:rsidP="007D0842">
      <w:pPr>
        <w:pStyle w:val="Sinespaciado"/>
        <w:jc w:val="center"/>
        <w:rPr>
          <w:rFonts w:ascii="Lucida Console" w:hAnsi="Lucida Console"/>
          <w:b/>
          <w:bCs/>
          <w:sz w:val="40"/>
          <w:szCs w:val="40"/>
          <w:lang w:val="es-ES"/>
        </w:rPr>
      </w:pPr>
    </w:p>
    <w:p w14:paraId="127FABAA" w14:textId="550005C7" w:rsidR="007D0842" w:rsidRPr="007D0842" w:rsidRDefault="007D0842" w:rsidP="007D0842">
      <w:pPr>
        <w:pStyle w:val="Sinespaciado"/>
        <w:jc w:val="center"/>
        <w:rPr>
          <w:rFonts w:ascii="Lucida Console" w:hAnsi="Lucida Console"/>
          <w:b/>
          <w:bCs/>
          <w:sz w:val="40"/>
          <w:szCs w:val="40"/>
          <w:lang w:val="es-ES"/>
        </w:rPr>
      </w:pPr>
      <w:r w:rsidRPr="007D0842">
        <w:rPr>
          <w:rFonts w:ascii="Lucida Console" w:hAnsi="Lucida Console"/>
          <w:b/>
          <w:bCs/>
          <w:sz w:val="40"/>
          <w:szCs w:val="40"/>
          <w:lang w:val="es-ES"/>
        </w:rPr>
        <w:t>SERVCIOS MÉDICOS 2025</w:t>
      </w:r>
    </w:p>
    <w:p w14:paraId="472182D6" w14:textId="77777777" w:rsidR="00644096" w:rsidRDefault="00644096" w:rsidP="00AA631F">
      <w:pPr>
        <w:pStyle w:val="Sinespaciado"/>
        <w:rPr>
          <w:rFonts w:ascii="Lucida Console" w:hAnsi="Lucida Console"/>
          <w:b/>
          <w:bCs/>
          <w:sz w:val="16"/>
          <w:szCs w:val="16"/>
          <w:lang w:val="es-ES"/>
        </w:rPr>
      </w:pPr>
    </w:p>
    <w:p w14:paraId="38E79F14" w14:textId="77777777" w:rsidR="00644096" w:rsidRDefault="00644096" w:rsidP="00AA631F">
      <w:pPr>
        <w:pStyle w:val="Sinespaciado"/>
        <w:rPr>
          <w:rFonts w:ascii="Lucida Console" w:hAnsi="Lucida Console"/>
          <w:b/>
          <w:bCs/>
          <w:sz w:val="16"/>
          <w:szCs w:val="16"/>
          <w:lang w:val="es-ES"/>
        </w:rPr>
      </w:pPr>
    </w:p>
    <w:tbl>
      <w:tblPr>
        <w:tblStyle w:val="Tablaconcuadrcula"/>
        <w:tblW w:w="0" w:type="auto"/>
        <w:tblLook w:val="04A0" w:firstRow="1" w:lastRow="0" w:firstColumn="1" w:lastColumn="0" w:noHBand="0" w:noVBand="1"/>
      </w:tblPr>
      <w:tblGrid>
        <w:gridCol w:w="1964"/>
        <w:gridCol w:w="15"/>
        <w:gridCol w:w="1984"/>
        <w:gridCol w:w="6660"/>
        <w:gridCol w:w="2371"/>
      </w:tblGrid>
      <w:tr w:rsidR="00BC260A" w14:paraId="16DC3490" w14:textId="77777777" w:rsidTr="00A80A87">
        <w:tc>
          <w:tcPr>
            <w:tcW w:w="10623" w:type="dxa"/>
            <w:gridSpan w:val="4"/>
          </w:tcPr>
          <w:p w14:paraId="3EDCA128" w14:textId="65A927D6" w:rsidR="00BC260A" w:rsidRDefault="00BC260A" w:rsidP="00BC260A">
            <w:pPr>
              <w:pStyle w:val="Sinespaciado"/>
              <w:spacing w:line="480" w:lineRule="auto"/>
              <w:jc w:val="center"/>
              <w:rPr>
                <w:rFonts w:ascii="Lucida Console" w:hAnsi="Lucida Console"/>
                <w:b/>
                <w:bCs/>
                <w:sz w:val="28"/>
                <w:szCs w:val="28"/>
                <w:lang w:val="es-ES"/>
              </w:rPr>
            </w:pPr>
            <w:r>
              <w:rPr>
                <w:rFonts w:ascii="Lucida Console" w:hAnsi="Lucida Console"/>
                <w:b/>
                <w:bCs/>
                <w:sz w:val="28"/>
                <w:szCs w:val="28"/>
                <w:lang w:val="es-ES"/>
              </w:rPr>
              <w:t>SERVICIOS MÉDICOS</w:t>
            </w:r>
          </w:p>
        </w:tc>
        <w:tc>
          <w:tcPr>
            <w:tcW w:w="2371" w:type="dxa"/>
          </w:tcPr>
          <w:p w14:paraId="311F3FB8" w14:textId="1AEEC786" w:rsidR="00BC260A" w:rsidRPr="00A80A87" w:rsidRDefault="00BC260A" w:rsidP="00BC260A">
            <w:pPr>
              <w:pStyle w:val="Sinespaciado"/>
              <w:spacing w:line="480" w:lineRule="auto"/>
              <w:jc w:val="distribute"/>
              <w:rPr>
                <w:rFonts w:ascii="Lucida Console" w:hAnsi="Lucida Console"/>
                <w:b/>
                <w:bCs/>
                <w:lang w:val="es-ES"/>
              </w:rPr>
            </w:pPr>
            <w:r w:rsidRPr="00A80A87">
              <w:rPr>
                <w:rFonts w:ascii="Lucida Console" w:hAnsi="Lucida Console"/>
                <w:b/>
                <w:bCs/>
                <w:lang w:val="es-ES"/>
              </w:rPr>
              <w:t>01/01/2025- 31/12/2025</w:t>
            </w:r>
            <w:r w:rsidR="00A80A87" w:rsidRPr="00A80A87">
              <w:rPr>
                <w:rFonts w:ascii="Lucida Console" w:hAnsi="Lucida Console"/>
                <w:b/>
                <w:bCs/>
                <w:lang w:val="es-ES"/>
              </w:rPr>
              <w:t>.</w:t>
            </w:r>
          </w:p>
        </w:tc>
      </w:tr>
      <w:tr w:rsidR="00BC260A" w14:paraId="092DA1E3" w14:textId="77777777" w:rsidTr="00A80A87">
        <w:tc>
          <w:tcPr>
            <w:tcW w:w="1979" w:type="dxa"/>
            <w:gridSpan w:val="2"/>
          </w:tcPr>
          <w:p w14:paraId="18D92D11" w14:textId="5CED9294" w:rsidR="00BC260A" w:rsidRDefault="00A80A87" w:rsidP="00BC260A">
            <w:pPr>
              <w:pStyle w:val="Sinespaciado"/>
              <w:spacing w:line="480" w:lineRule="auto"/>
              <w:jc w:val="distribute"/>
              <w:rPr>
                <w:rFonts w:ascii="Lucida Console" w:hAnsi="Lucida Console"/>
                <w:b/>
                <w:bCs/>
                <w:sz w:val="28"/>
                <w:szCs w:val="28"/>
                <w:lang w:val="es-ES"/>
              </w:rPr>
            </w:pPr>
            <w:r>
              <w:rPr>
                <w:rFonts w:ascii="Lucida Console" w:hAnsi="Lucida Console"/>
                <w:b/>
                <w:bCs/>
                <w:sz w:val="28"/>
                <w:szCs w:val="28"/>
                <w:lang w:val="es-ES"/>
              </w:rPr>
              <w:t>CCTV</w:t>
            </w:r>
          </w:p>
        </w:tc>
        <w:tc>
          <w:tcPr>
            <w:tcW w:w="1984" w:type="dxa"/>
          </w:tcPr>
          <w:p w14:paraId="5EA293DB" w14:textId="135D2E87" w:rsidR="00BC260A" w:rsidRDefault="00A80A87" w:rsidP="00BC260A">
            <w:pPr>
              <w:pStyle w:val="Sinespaciado"/>
              <w:spacing w:line="480" w:lineRule="auto"/>
              <w:jc w:val="distribute"/>
              <w:rPr>
                <w:rFonts w:ascii="Lucida Console" w:hAnsi="Lucida Console"/>
                <w:b/>
                <w:bCs/>
                <w:sz w:val="28"/>
                <w:szCs w:val="28"/>
                <w:lang w:val="es-ES"/>
              </w:rPr>
            </w:pPr>
            <w:r>
              <w:rPr>
                <w:rFonts w:ascii="Lucida Console" w:hAnsi="Lucida Console"/>
                <w:b/>
                <w:bCs/>
                <w:sz w:val="28"/>
                <w:szCs w:val="28"/>
                <w:lang w:val="es-ES"/>
              </w:rPr>
              <w:t>ACUERDO 01</w:t>
            </w:r>
          </w:p>
        </w:tc>
        <w:tc>
          <w:tcPr>
            <w:tcW w:w="6660" w:type="dxa"/>
          </w:tcPr>
          <w:p w14:paraId="1E0F189E" w14:textId="638C897B" w:rsidR="00BC260A" w:rsidRDefault="00A80A87" w:rsidP="00A80A87">
            <w:pPr>
              <w:pStyle w:val="Sinespaciado"/>
              <w:spacing w:line="480" w:lineRule="auto"/>
              <w:jc w:val="center"/>
              <w:rPr>
                <w:rFonts w:ascii="Lucida Console" w:hAnsi="Lucida Console"/>
                <w:b/>
                <w:bCs/>
                <w:sz w:val="28"/>
                <w:szCs w:val="28"/>
                <w:lang w:val="es-ES"/>
              </w:rPr>
            </w:pPr>
            <w:r>
              <w:rPr>
                <w:rFonts w:ascii="Lucida Console" w:hAnsi="Lucida Console"/>
                <w:b/>
                <w:bCs/>
                <w:sz w:val="28"/>
                <w:szCs w:val="28"/>
                <w:lang w:val="es-ES"/>
              </w:rPr>
              <w:t>NOMBRE DEL CONCEPTO</w:t>
            </w:r>
          </w:p>
        </w:tc>
        <w:tc>
          <w:tcPr>
            <w:tcW w:w="2371" w:type="dxa"/>
          </w:tcPr>
          <w:p w14:paraId="443039FE" w14:textId="0C415489" w:rsidR="00BC260A" w:rsidRDefault="00A80A87" w:rsidP="00BC260A">
            <w:pPr>
              <w:pStyle w:val="Sinespaciado"/>
              <w:spacing w:line="480" w:lineRule="auto"/>
              <w:jc w:val="distribute"/>
              <w:rPr>
                <w:rFonts w:ascii="Lucida Console" w:hAnsi="Lucida Console"/>
                <w:b/>
                <w:bCs/>
                <w:sz w:val="28"/>
                <w:szCs w:val="28"/>
                <w:lang w:val="es-ES"/>
              </w:rPr>
            </w:pPr>
            <w:r>
              <w:rPr>
                <w:rFonts w:ascii="Lucida Console" w:hAnsi="Lucida Console"/>
                <w:b/>
                <w:bCs/>
                <w:sz w:val="28"/>
                <w:szCs w:val="28"/>
                <w:lang w:val="es-ES"/>
              </w:rPr>
              <w:t>VALOR</w:t>
            </w:r>
          </w:p>
        </w:tc>
      </w:tr>
      <w:tr w:rsidR="00A80A87" w14:paraId="56F21A43" w14:textId="55F46C17" w:rsidTr="00A80A87">
        <w:tc>
          <w:tcPr>
            <w:tcW w:w="1964" w:type="dxa"/>
          </w:tcPr>
          <w:p w14:paraId="18F7011B" w14:textId="5EB645CD" w:rsidR="00A80A87" w:rsidRDefault="00A80A87" w:rsidP="00BC260A">
            <w:pPr>
              <w:pStyle w:val="Sinespaciado"/>
              <w:spacing w:line="480" w:lineRule="auto"/>
              <w:jc w:val="distribute"/>
              <w:rPr>
                <w:rFonts w:ascii="Lucida Console" w:hAnsi="Lucida Console"/>
                <w:b/>
                <w:bCs/>
                <w:sz w:val="28"/>
                <w:szCs w:val="28"/>
                <w:lang w:val="es-ES"/>
              </w:rPr>
            </w:pPr>
            <w:r>
              <w:rPr>
                <w:rFonts w:ascii="Lucida Console" w:hAnsi="Lucida Console"/>
                <w:b/>
                <w:bCs/>
                <w:sz w:val="28"/>
                <w:szCs w:val="28"/>
                <w:lang w:val="es-ES"/>
              </w:rPr>
              <w:t>x</w:t>
            </w:r>
          </w:p>
        </w:tc>
        <w:tc>
          <w:tcPr>
            <w:tcW w:w="1999" w:type="dxa"/>
            <w:gridSpan w:val="2"/>
          </w:tcPr>
          <w:p w14:paraId="64C56B42" w14:textId="11A0B9F1" w:rsidR="00A80A87" w:rsidRDefault="00A80A87" w:rsidP="00BC260A">
            <w:pPr>
              <w:pStyle w:val="Sinespaciado"/>
              <w:spacing w:line="480" w:lineRule="auto"/>
              <w:jc w:val="distribute"/>
              <w:rPr>
                <w:rFonts w:ascii="Lucida Console" w:hAnsi="Lucida Console"/>
                <w:b/>
                <w:bCs/>
                <w:sz w:val="28"/>
                <w:szCs w:val="28"/>
                <w:lang w:val="es-ES"/>
              </w:rPr>
            </w:pPr>
            <w:r>
              <w:rPr>
                <w:rFonts w:ascii="Lucida Console" w:hAnsi="Lucida Console"/>
                <w:b/>
                <w:bCs/>
                <w:sz w:val="28"/>
                <w:szCs w:val="28"/>
                <w:lang w:val="es-ES"/>
              </w:rPr>
              <w:t>x</w:t>
            </w:r>
          </w:p>
        </w:tc>
        <w:tc>
          <w:tcPr>
            <w:tcW w:w="6660" w:type="dxa"/>
          </w:tcPr>
          <w:p w14:paraId="12AE5978" w14:textId="480730A1" w:rsidR="00A80A87" w:rsidRDefault="00A80A87" w:rsidP="00686A19">
            <w:pPr>
              <w:pStyle w:val="Sinespaciado"/>
              <w:spacing w:line="480" w:lineRule="auto"/>
              <w:jc w:val="both"/>
              <w:rPr>
                <w:rFonts w:ascii="Lucida Console" w:hAnsi="Lucida Console"/>
                <w:b/>
                <w:bCs/>
                <w:sz w:val="28"/>
                <w:szCs w:val="28"/>
                <w:lang w:val="es-ES"/>
              </w:rPr>
            </w:pPr>
            <w:r>
              <w:rPr>
                <w:rFonts w:ascii="Lucida Console" w:hAnsi="Lucida Console"/>
                <w:b/>
                <w:bCs/>
                <w:sz w:val="28"/>
                <w:szCs w:val="28"/>
                <w:lang w:val="es-ES"/>
              </w:rPr>
              <w:t xml:space="preserve">Monturas </w:t>
            </w:r>
            <w:r w:rsidR="00686A19">
              <w:rPr>
                <w:rFonts w:ascii="Lucida Console" w:hAnsi="Lucida Console"/>
                <w:b/>
                <w:bCs/>
                <w:sz w:val="28"/>
                <w:szCs w:val="28"/>
                <w:lang w:val="es-ES"/>
              </w:rPr>
              <w:t>(5.54%)</w:t>
            </w:r>
          </w:p>
        </w:tc>
        <w:tc>
          <w:tcPr>
            <w:tcW w:w="2371" w:type="dxa"/>
          </w:tcPr>
          <w:p w14:paraId="1CE3801B" w14:textId="5EF36780" w:rsidR="00A80A87" w:rsidRDefault="00A80A87" w:rsidP="00A80A87">
            <w:pPr>
              <w:pStyle w:val="Sinespaciado"/>
              <w:spacing w:line="480" w:lineRule="auto"/>
              <w:jc w:val="center"/>
              <w:rPr>
                <w:rFonts w:ascii="Lucida Console" w:hAnsi="Lucida Console"/>
                <w:b/>
                <w:bCs/>
                <w:sz w:val="28"/>
                <w:szCs w:val="28"/>
                <w:lang w:val="es-ES"/>
              </w:rPr>
            </w:pPr>
            <w:r>
              <w:rPr>
                <w:rFonts w:ascii="Lucida Console" w:hAnsi="Lucida Console"/>
                <w:b/>
                <w:bCs/>
                <w:sz w:val="28"/>
                <w:szCs w:val="28"/>
                <w:lang w:val="es-ES"/>
              </w:rPr>
              <w:t>$ 324.762</w:t>
            </w:r>
          </w:p>
        </w:tc>
      </w:tr>
      <w:tr w:rsidR="00A80A87" w14:paraId="481AB21D" w14:textId="77777777" w:rsidTr="00FA3A13">
        <w:tc>
          <w:tcPr>
            <w:tcW w:w="12994" w:type="dxa"/>
            <w:gridSpan w:val="5"/>
          </w:tcPr>
          <w:p w14:paraId="58080E55" w14:textId="0BE9C24B" w:rsidR="00A80A87" w:rsidRDefault="00A80A87" w:rsidP="00A80A87">
            <w:pPr>
              <w:pStyle w:val="Sinespaciado"/>
              <w:spacing w:line="480" w:lineRule="auto"/>
              <w:jc w:val="center"/>
              <w:rPr>
                <w:rFonts w:ascii="Lucida Console" w:hAnsi="Lucida Console"/>
                <w:b/>
                <w:bCs/>
                <w:sz w:val="28"/>
                <w:szCs w:val="28"/>
                <w:lang w:val="es-ES"/>
              </w:rPr>
            </w:pPr>
            <w:r>
              <w:rPr>
                <w:rFonts w:ascii="Lucida Console" w:hAnsi="Lucida Console"/>
                <w:b/>
                <w:bCs/>
                <w:sz w:val="28"/>
                <w:szCs w:val="28"/>
                <w:lang w:val="es-ES"/>
              </w:rPr>
              <w:t>AUXILIOS AMBULATORIOS</w:t>
            </w:r>
            <w:r w:rsidR="00686A19">
              <w:rPr>
                <w:rFonts w:ascii="Lucida Console" w:hAnsi="Lucida Console"/>
                <w:b/>
                <w:bCs/>
                <w:sz w:val="28"/>
                <w:szCs w:val="28"/>
                <w:lang w:val="es-ES"/>
              </w:rPr>
              <w:t xml:space="preserve"> (5.20%)</w:t>
            </w:r>
          </w:p>
        </w:tc>
      </w:tr>
      <w:tr w:rsidR="00BC260A" w14:paraId="2EB7CCB0" w14:textId="77777777" w:rsidTr="00A80A87">
        <w:tc>
          <w:tcPr>
            <w:tcW w:w="1979" w:type="dxa"/>
            <w:gridSpan w:val="2"/>
            <w:vMerge w:val="restart"/>
          </w:tcPr>
          <w:p w14:paraId="6803E213" w14:textId="77777777" w:rsidR="00BC260A" w:rsidRDefault="00BC260A" w:rsidP="00BC260A">
            <w:pPr>
              <w:pStyle w:val="Sinespaciado"/>
              <w:spacing w:line="480" w:lineRule="auto"/>
              <w:jc w:val="distribute"/>
              <w:rPr>
                <w:rFonts w:ascii="Lucida Console" w:hAnsi="Lucida Console"/>
                <w:b/>
                <w:bCs/>
                <w:sz w:val="28"/>
                <w:szCs w:val="28"/>
                <w:lang w:val="es-ES"/>
              </w:rPr>
            </w:pPr>
          </w:p>
          <w:p w14:paraId="6FB2F2B4" w14:textId="77777777" w:rsidR="00A80A87" w:rsidRDefault="00A80A87" w:rsidP="00BC260A">
            <w:pPr>
              <w:pStyle w:val="Sinespaciado"/>
              <w:spacing w:line="480" w:lineRule="auto"/>
              <w:jc w:val="distribute"/>
              <w:rPr>
                <w:rFonts w:ascii="Lucida Console" w:hAnsi="Lucida Console"/>
                <w:b/>
                <w:bCs/>
                <w:sz w:val="28"/>
                <w:szCs w:val="28"/>
                <w:lang w:val="es-ES"/>
              </w:rPr>
            </w:pPr>
          </w:p>
          <w:p w14:paraId="432FD734" w14:textId="3F15DC1A" w:rsidR="00A80A87" w:rsidRDefault="00A80A87" w:rsidP="00BC260A">
            <w:pPr>
              <w:pStyle w:val="Sinespaciado"/>
              <w:spacing w:line="480" w:lineRule="auto"/>
              <w:jc w:val="distribute"/>
              <w:rPr>
                <w:rFonts w:ascii="Lucida Console" w:hAnsi="Lucida Console"/>
                <w:b/>
                <w:bCs/>
                <w:sz w:val="28"/>
                <w:szCs w:val="28"/>
                <w:lang w:val="es-ES"/>
              </w:rPr>
            </w:pPr>
            <w:r>
              <w:rPr>
                <w:rFonts w:ascii="Lucida Console" w:hAnsi="Lucida Console"/>
                <w:b/>
                <w:bCs/>
                <w:sz w:val="28"/>
                <w:szCs w:val="28"/>
                <w:lang w:val="es-ES"/>
              </w:rPr>
              <w:t>X</w:t>
            </w:r>
          </w:p>
        </w:tc>
        <w:tc>
          <w:tcPr>
            <w:tcW w:w="1984" w:type="dxa"/>
            <w:vMerge w:val="restart"/>
          </w:tcPr>
          <w:p w14:paraId="39F4FA06" w14:textId="77777777" w:rsidR="00BC260A" w:rsidRDefault="00BC260A" w:rsidP="00BC260A">
            <w:pPr>
              <w:pStyle w:val="Sinespaciado"/>
              <w:spacing w:line="480" w:lineRule="auto"/>
              <w:jc w:val="distribute"/>
              <w:rPr>
                <w:rFonts w:ascii="Lucida Console" w:hAnsi="Lucida Console"/>
                <w:b/>
                <w:bCs/>
                <w:sz w:val="28"/>
                <w:szCs w:val="28"/>
                <w:lang w:val="es-ES"/>
              </w:rPr>
            </w:pPr>
          </w:p>
          <w:p w14:paraId="5B3D7518" w14:textId="77777777" w:rsidR="00A80A87" w:rsidRDefault="00A80A87" w:rsidP="00BC260A">
            <w:pPr>
              <w:pStyle w:val="Sinespaciado"/>
              <w:spacing w:line="480" w:lineRule="auto"/>
              <w:jc w:val="distribute"/>
              <w:rPr>
                <w:rFonts w:ascii="Lucida Console" w:hAnsi="Lucida Console"/>
                <w:b/>
                <w:bCs/>
                <w:sz w:val="28"/>
                <w:szCs w:val="28"/>
                <w:lang w:val="es-ES"/>
              </w:rPr>
            </w:pPr>
          </w:p>
          <w:p w14:paraId="1D5FC979" w14:textId="5FC1FD72" w:rsidR="00A80A87" w:rsidRDefault="00A80A87" w:rsidP="00BC260A">
            <w:pPr>
              <w:pStyle w:val="Sinespaciado"/>
              <w:spacing w:line="480" w:lineRule="auto"/>
              <w:jc w:val="distribute"/>
              <w:rPr>
                <w:rFonts w:ascii="Lucida Console" w:hAnsi="Lucida Console"/>
                <w:b/>
                <w:bCs/>
                <w:sz w:val="28"/>
                <w:szCs w:val="28"/>
                <w:lang w:val="es-ES"/>
              </w:rPr>
            </w:pPr>
            <w:r>
              <w:rPr>
                <w:rFonts w:ascii="Lucida Console" w:hAnsi="Lucida Console"/>
                <w:b/>
                <w:bCs/>
                <w:sz w:val="28"/>
                <w:szCs w:val="28"/>
                <w:lang w:val="es-ES"/>
              </w:rPr>
              <w:t>X</w:t>
            </w:r>
          </w:p>
        </w:tc>
        <w:tc>
          <w:tcPr>
            <w:tcW w:w="6660" w:type="dxa"/>
          </w:tcPr>
          <w:p w14:paraId="7EC0E9CA" w14:textId="5A68608E" w:rsidR="00BC260A" w:rsidRDefault="00A80A87" w:rsidP="00A80A87">
            <w:pPr>
              <w:pStyle w:val="Sinespaciado"/>
              <w:spacing w:line="480" w:lineRule="auto"/>
              <w:jc w:val="both"/>
              <w:rPr>
                <w:rFonts w:ascii="Lucida Console" w:hAnsi="Lucida Console"/>
                <w:b/>
                <w:bCs/>
                <w:sz w:val="28"/>
                <w:szCs w:val="28"/>
                <w:lang w:val="es-ES"/>
              </w:rPr>
            </w:pPr>
            <w:r>
              <w:rPr>
                <w:rFonts w:ascii="Lucida Console" w:hAnsi="Lucida Console"/>
                <w:b/>
                <w:bCs/>
                <w:sz w:val="28"/>
                <w:szCs w:val="28"/>
                <w:lang w:val="es-ES"/>
              </w:rPr>
              <w:t>Trabajador pernoctando</w:t>
            </w:r>
          </w:p>
        </w:tc>
        <w:tc>
          <w:tcPr>
            <w:tcW w:w="2371" w:type="dxa"/>
          </w:tcPr>
          <w:p w14:paraId="49D5EB7C" w14:textId="36E18797" w:rsidR="00BC260A" w:rsidRDefault="00A80A87" w:rsidP="00A80A87">
            <w:pPr>
              <w:pStyle w:val="Sinespaciado"/>
              <w:spacing w:line="480" w:lineRule="auto"/>
              <w:jc w:val="center"/>
              <w:rPr>
                <w:rFonts w:ascii="Lucida Console" w:hAnsi="Lucida Console"/>
                <w:b/>
                <w:bCs/>
                <w:sz w:val="28"/>
                <w:szCs w:val="28"/>
                <w:lang w:val="es-ES"/>
              </w:rPr>
            </w:pPr>
            <w:r>
              <w:rPr>
                <w:rFonts w:ascii="Lucida Console" w:hAnsi="Lucida Console"/>
                <w:b/>
                <w:bCs/>
                <w:sz w:val="28"/>
                <w:szCs w:val="28"/>
                <w:lang w:val="es-ES"/>
              </w:rPr>
              <w:t>$32</w:t>
            </w:r>
            <w:r w:rsidR="00684ADF">
              <w:rPr>
                <w:rFonts w:ascii="Lucida Console" w:hAnsi="Lucida Console"/>
                <w:b/>
                <w:bCs/>
                <w:sz w:val="28"/>
                <w:szCs w:val="28"/>
                <w:lang w:val="es-ES"/>
              </w:rPr>
              <w:t>3.552</w:t>
            </w:r>
          </w:p>
        </w:tc>
      </w:tr>
      <w:tr w:rsidR="00BC260A" w14:paraId="259E15BB" w14:textId="77777777" w:rsidTr="00A80A87">
        <w:tc>
          <w:tcPr>
            <w:tcW w:w="1979" w:type="dxa"/>
            <w:gridSpan w:val="2"/>
            <w:vMerge/>
          </w:tcPr>
          <w:p w14:paraId="5C345134" w14:textId="77777777" w:rsidR="00BC260A" w:rsidRDefault="00BC260A" w:rsidP="00BC260A">
            <w:pPr>
              <w:pStyle w:val="Sinespaciado"/>
              <w:spacing w:line="480" w:lineRule="auto"/>
              <w:jc w:val="distribute"/>
              <w:rPr>
                <w:rFonts w:ascii="Lucida Console" w:hAnsi="Lucida Console"/>
                <w:b/>
                <w:bCs/>
                <w:sz w:val="28"/>
                <w:szCs w:val="28"/>
                <w:lang w:val="es-ES"/>
              </w:rPr>
            </w:pPr>
          </w:p>
        </w:tc>
        <w:tc>
          <w:tcPr>
            <w:tcW w:w="1984" w:type="dxa"/>
            <w:vMerge/>
          </w:tcPr>
          <w:p w14:paraId="5E1C2CDA" w14:textId="77777777" w:rsidR="00BC260A" w:rsidRDefault="00BC260A" w:rsidP="00BC260A">
            <w:pPr>
              <w:pStyle w:val="Sinespaciado"/>
              <w:spacing w:line="480" w:lineRule="auto"/>
              <w:jc w:val="distribute"/>
              <w:rPr>
                <w:rFonts w:ascii="Lucida Console" w:hAnsi="Lucida Console"/>
                <w:b/>
                <w:bCs/>
                <w:sz w:val="28"/>
                <w:szCs w:val="28"/>
                <w:lang w:val="es-ES"/>
              </w:rPr>
            </w:pPr>
          </w:p>
        </w:tc>
        <w:tc>
          <w:tcPr>
            <w:tcW w:w="6660" w:type="dxa"/>
          </w:tcPr>
          <w:p w14:paraId="79F195C9" w14:textId="54879B8E" w:rsidR="00BC260A" w:rsidRDefault="00A80A87" w:rsidP="00A80A87">
            <w:pPr>
              <w:pStyle w:val="Sinespaciado"/>
              <w:spacing w:line="480" w:lineRule="auto"/>
              <w:jc w:val="both"/>
              <w:rPr>
                <w:rFonts w:ascii="Lucida Console" w:hAnsi="Lucida Console"/>
                <w:b/>
                <w:bCs/>
                <w:sz w:val="28"/>
                <w:szCs w:val="28"/>
                <w:lang w:val="es-ES"/>
              </w:rPr>
            </w:pPr>
            <w:r>
              <w:rPr>
                <w:rFonts w:ascii="Lucida Console" w:hAnsi="Lucida Console"/>
                <w:b/>
                <w:bCs/>
                <w:sz w:val="28"/>
                <w:szCs w:val="28"/>
                <w:lang w:val="es-ES"/>
              </w:rPr>
              <w:t>Familiar pernoctando</w:t>
            </w:r>
          </w:p>
        </w:tc>
        <w:tc>
          <w:tcPr>
            <w:tcW w:w="2371" w:type="dxa"/>
          </w:tcPr>
          <w:p w14:paraId="440C441E" w14:textId="77BC1DDA" w:rsidR="00BC260A" w:rsidRDefault="00A80A87" w:rsidP="00BC260A">
            <w:pPr>
              <w:pStyle w:val="Sinespaciado"/>
              <w:spacing w:line="480" w:lineRule="auto"/>
              <w:jc w:val="distribute"/>
              <w:rPr>
                <w:rFonts w:ascii="Lucida Console" w:hAnsi="Lucida Console"/>
                <w:b/>
                <w:bCs/>
                <w:sz w:val="28"/>
                <w:szCs w:val="28"/>
                <w:lang w:val="es-ES"/>
              </w:rPr>
            </w:pPr>
            <w:r>
              <w:rPr>
                <w:rFonts w:ascii="Lucida Console" w:hAnsi="Lucida Console"/>
                <w:b/>
                <w:bCs/>
                <w:sz w:val="28"/>
                <w:szCs w:val="28"/>
                <w:lang w:val="es-ES"/>
              </w:rPr>
              <w:t>$24</w:t>
            </w:r>
            <w:r w:rsidR="00684ADF">
              <w:rPr>
                <w:rFonts w:ascii="Lucida Console" w:hAnsi="Lucida Console"/>
                <w:b/>
                <w:bCs/>
                <w:sz w:val="28"/>
                <w:szCs w:val="28"/>
                <w:lang w:val="es-ES"/>
              </w:rPr>
              <w:t>2.665</w:t>
            </w:r>
          </w:p>
        </w:tc>
      </w:tr>
      <w:tr w:rsidR="00BC260A" w14:paraId="576DE8D3" w14:textId="77777777" w:rsidTr="00A80A87">
        <w:tc>
          <w:tcPr>
            <w:tcW w:w="1979" w:type="dxa"/>
            <w:gridSpan w:val="2"/>
            <w:vMerge/>
          </w:tcPr>
          <w:p w14:paraId="3CB470D0" w14:textId="77777777" w:rsidR="00BC260A" w:rsidRDefault="00BC260A" w:rsidP="00BC260A">
            <w:pPr>
              <w:pStyle w:val="Sinespaciado"/>
              <w:spacing w:line="480" w:lineRule="auto"/>
              <w:jc w:val="distribute"/>
              <w:rPr>
                <w:rFonts w:ascii="Lucida Console" w:hAnsi="Lucida Console"/>
                <w:b/>
                <w:bCs/>
                <w:sz w:val="28"/>
                <w:szCs w:val="28"/>
                <w:lang w:val="es-ES"/>
              </w:rPr>
            </w:pPr>
          </w:p>
        </w:tc>
        <w:tc>
          <w:tcPr>
            <w:tcW w:w="1984" w:type="dxa"/>
            <w:vMerge/>
          </w:tcPr>
          <w:p w14:paraId="7158B925" w14:textId="77777777" w:rsidR="00BC260A" w:rsidRDefault="00BC260A" w:rsidP="00BC260A">
            <w:pPr>
              <w:pStyle w:val="Sinespaciado"/>
              <w:spacing w:line="480" w:lineRule="auto"/>
              <w:jc w:val="distribute"/>
              <w:rPr>
                <w:rFonts w:ascii="Lucida Console" w:hAnsi="Lucida Console"/>
                <w:b/>
                <w:bCs/>
                <w:sz w:val="28"/>
                <w:szCs w:val="28"/>
                <w:lang w:val="es-ES"/>
              </w:rPr>
            </w:pPr>
          </w:p>
        </w:tc>
        <w:tc>
          <w:tcPr>
            <w:tcW w:w="6660" w:type="dxa"/>
          </w:tcPr>
          <w:p w14:paraId="73C3BB9F" w14:textId="01F7E53D" w:rsidR="00BC260A" w:rsidRDefault="00D86D05" w:rsidP="00D86D05">
            <w:pPr>
              <w:pStyle w:val="Sinespaciado"/>
              <w:spacing w:line="480" w:lineRule="auto"/>
              <w:jc w:val="both"/>
              <w:rPr>
                <w:rFonts w:ascii="Lucida Console" w:hAnsi="Lucida Console"/>
                <w:b/>
                <w:bCs/>
                <w:sz w:val="28"/>
                <w:szCs w:val="28"/>
                <w:lang w:val="es-ES"/>
              </w:rPr>
            </w:pPr>
            <w:r>
              <w:rPr>
                <w:rFonts w:ascii="Lucida Console" w:hAnsi="Lucida Console"/>
                <w:b/>
                <w:bCs/>
                <w:sz w:val="28"/>
                <w:szCs w:val="28"/>
                <w:lang w:val="es-ES"/>
              </w:rPr>
              <w:t>Acompañante pernoctando</w:t>
            </w:r>
          </w:p>
        </w:tc>
        <w:tc>
          <w:tcPr>
            <w:tcW w:w="2371" w:type="dxa"/>
          </w:tcPr>
          <w:p w14:paraId="3701B447" w14:textId="48440500" w:rsidR="00BC260A" w:rsidRDefault="00D86D05" w:rsidP="00BC260A">
            <w:pPr>
              <w:pStyle w:val="Sinespaciado"/>
              <w:spacing w:line="480" w:lineRule="auto"/>
              <w:jc w:val="distribute"/>
              <w:rPr>
                <w:rFonts w:ascii="Lucida Console" w:hAnsi="Lucida Console"/>
                <w:b/>
                <w:bCs/>
                <w:sz w:val="28"/>
                <w:szCs w:val="28"/>
                <w:lang w:val="es-ES"/>
              </w:rPr>
            </w:pPr>
            <w:r>
              <w:rPr>
                <w:rFonts w:ascii="Lucida Console" w:hAnsi="Lucida Console"/>
                <w:b/>
                <w:bCs/>
                <w:sz w:val="28"/>
                <w:szCs w:val="28"/>
                <w:lang w:val="es-ES"/>
              </w:rPr>
              <w:t>$17</w:t>
            </w:r>
            <w:r w:rsidR="00684ADF">
              <w:rPr>
                <w:rFonts w:ascii="Lucida Console" w:hAnsi="Lucida Console"/>
                <w:b/>
                <w:bCs/>
                <w:sz w:val="28"/>
                <w:szCs w:val="28"/>
                <w:lang w:val="es-ES"/>
              </w:rPr>
              <w:t>7.954</w:t>
            </w:r>
          </w:p>
        </w:tc>
      </w:tr>
      <w:tr w:rsidR="00BC260A" w14:paraId="243DE700" w14:textId="77777777" w:rsidTr="00A80A87">
        <w:tc>
          <w:tcPr>
            <w:tcW w:w="1979" w:type="dxa"/>
            <w:gridSpan w:val="2"/>
            <w:vMerge/>
          </w:tcPr>
          <w:p w14:paraId="2E89C91C" w14:textId="77777777" w:rsidR="00BC260A" w:rsidRDefault="00BC260A" w:rsidP="00BC260A">
            <w:pPr>
              <w:pStyle w:val="Sinespaciado"/>
              <w:spacing w:line="480" w:lineRule="auto"/>
              <w:jc w:val="distribute"/>
              <w:rPr>
                <w:rFonts w:ascii="Lucida Console" w:hAnsi="Lucida Console"/>
                <w:b/>
                <w:bCs/>
                <w:sz w:val="28"/>
                <w:szCs w:val="28"/>
                <w:lang w:val="es-ES"/>
              </w:rPr>
            </w:pPr>
          </w:p>
        </w:tc>
        <w:tc>
          <w:tcPr>
            <w:tcW w:w="1984" w:type="dxa"/>
            <w:vMerge/>
          </w:tcPr>
          <w:p w14:paraId="76F50492" w14:textId="77777777" w:rsidR="00BC260A" w:rsidRDefault="00BC260A" w:rsidP="00BC260A">
            <w:pPr>
              <w:pStyle w:val="Sinespaciado"/>
              <w:spacing w:line="480" w:lineRule="auto"/>
              <w:jc w:val="distribute"/>
              <w:rPr>
                <w:rFonts w:ascii="Lucida Console" w:hAnsi="Lucida Console"/>
                <w:b/>
                <w:bCs/>
                <w:sz w:val="28"/>
                <w:szCs w:val="28"/>
                <w:lang w:val="es-ES"/>
              </w:rPr>
            </w:pPr>
          </w:p>
        </w:tc>
        <w:tc>
          <w:tcPr>
            <w:tcW w:w="6660" w:type="dxa"/>
          </w:tcPr>
          <w:p w14:paraId="30BD473B" w14:textId="56C04FBB" w:rsidR="00BC260A" w:rsidRDefault="00D86D05" w:rsidP="00D86D05">
            <w:pPr>
              <w:pStyle w:val="Sinespaciado"/>
              <w:spacing w:line="480" w:lineRule="auto"/>
              <w:jc w:val="both"/>
              <w:rPr>
                <w:rFonts w:ascii="Lucida Console" w:hAnsi="Lucida Console"/>
                <w:b/>
                <w:bCs/>
                <w:sz w:val="28"/>
                <w:szCs w:val="28"/>
                <w:lang w:val="es-ES"/>
              </w:rPr>
            </w:pPr>
            <w:r>
              <w:rPr>
                <w:rFonts w:ascii="Lucida Console" w:hAnsi="Lucida Console"/>
                <w:b/>
                <w:bCs/>
                <w:sz w:val="28"/>
                <w:szCs w:val="28"/>
                <w:lang w:val="es-ES"/>
              </w:rPr>
              <w:t xml:space="preserve">1 día o día de retorno </w:t>
            </w:r>
          </w:p>
        </w:tc>
        <w:tc>
          <w:tcPr>
            <w:tcW w:w="2371" w:type="dxa"/>
          </w:tcPr>
          <w:p w14:paraId="68627561" w14:textId="0C675556" w:rsidR="00BC260A" w:rsidRDefault="00D86D05" w:rsidP="00BC260A">
            <w:pPr>
              <w:pStyle w:val="Sinespaciado"/>
              <w:spacing w:line="480" w:lineRule="auto"/>
              <w:jc w:val="distribute"/>
              <w:rPr>
                <w:rFonts w:ascii="Lucida Console" w:hAnsi="Lucida Console"/>
                <w:b/>
                <w:bCs/>
                <w:sz w:val="28"/>
                <w:szCs w:val="28"/>
                <w:lang w:val="es-ES"/>
              </w:rPr>
            </w:pPr>
            <w:r>
              <w:rPr>
                <w:rFonts w:ascii="Lucida Console" w:hAnsi="Lucida Console"/>
                <w:b/>
                <w:bCs/>
                <w:sz w:val="28"/>
                <w:szCs w:val="28"/>
                <w:lang w:val="es-ES"/>
              </w:rPr>
              <w:t>$137.</w:t>
            </w:r>
            <w:r w:rsidR="00684ADF">
              <w:rPr>
                <w:rFonts w:ascii="Lucida Console" w:hAnsi="Lucida Console"/>
                <w:b/>
                <w:bCs/>
                <w:sz w:val="28"/>
                <w:szCs w:val="28"/>
                <w:lang w:val="es-ES"/>
              </w:rPr>
              <w:t>510</w:t>
            </w:r>
          </w:p>
        </w:tc>
      </w:tr>
      <w:tr w:rsidR="00BC260A" w14:paraId="7F52FCDE" w14:textId="77777777" w:rsidTr="00A80A87">
        <w:tc>
          <w:tcPr>
            <w:tcW w:w="1979" w:type="dxa"/>
            <w:gridSpan w:val="2"/>
            <w:vMerge/>
          </w:tcPr>
          <w:p w14:paraId="75D3BFE4" w14:textId="77777777" w:rsidR="00BC260A" w:rsidRDefault="00BC260A" w:rsidP="00BC260A">
            <w:pPr>
              <w:pStyle w:val="Sinespaciado"/>
              <w:spacing w:line="480" w:lineRule="auto"/>
              <w:jc w:val="distribute"/>
              <w:rPr>
                <w:rFonts w:ascii="Lucida Console" w:hAnsi="Lucida Console"/>
                <w:b/>
                <w:bCs/>
                <w:sz w:val="28"/>
                <w:szCs w:val="28"/>
                <w:lang w:val="es-ES"/>
              </w:rPr>
            </w:pPr>
          </w:p>
        </w:tc>
        <w:tc>
          <w:tcPr>
            <w:tcW w:w="1984" w:type="dxa"/>
            <w:vMerge/>
          </w:tcPr>
          <w:p w14:paraId="57758650" w14:textId="77777777" w:rsidR="00BC260A" w:rsidRDefault="00BC260A" w:rsidP="00BC260A">
            <w:pPr>
              <w:pStyle w:val="Sinespaciado"/>
              <w:spacing w:line="480" w:lineRule="auto"/>
              <w:jc w:val="distribute"/>
              <w:rPr>
                <w:rFonts w:ascii="Lucida Console" w:hAnsi="Lucida Console"/>
                <w:b/>
                <w:bCs/>
                <w:sz w:val="28"/>
                <w:szCs w:val="28"/>
                <w:lang w:val="es-ES"/>
              </w:rPr>
            </w:pPr>
          </w:p>
        </w:tc>
        <w:tc>
          <w:tcPr>
            <w:tcW w:w="6660" w:type="dxa"/>
          </w:tcPr>
          <w:p w14:paraId="52AE87E6" w14:textId="5887CA4E" w:rsidR="00BC260A" w:rsidRDefault="00D86D05" w:rsidP="00D86D05">
            <w:pPr>
              <w:pStyle w:val="Sinespaciado"/>
              <w:spacing w:line="480" w:lineRule="auto"/>
              <w:jc w:val="both"/>
              <w:rPr>
                <w:rFonts w:ascii="Lucida Console" w:hAnsi="Lucida Console"/>
                <w:b/>
                <w:bCs/>
                <w:sz w:val="28"/>
                <w:szCs w:val="28"/>
                <w:lang w:val="es-ES"/>
              </w:rPr>
            </w:pPr>
            <w:r>
              <w:rPr>
                <w:rFonts w:ascii="Lucida Console" w:hAnsi="Lucida Console"/>
                <w:b/>
                <w:bCs/>
                <w:sz w:val="28"/>
                <w:szCs w:val="28"/>
                <w:lang w:val="es-ES"/>
              </w:rPr>
              <w:t xml:space="preserve"> Trabajador acompañante (MD)</w:t>
            </w:r>
          </w:p>
        </w:tc>
        <w:tc>
          <w:tcPr>
            <w:tcW w:w="2371" w:type="dxa"/>
          </w:tcPr>
          <w:p w14:paraId="0CA05E6C" w14:textId="7070DABB" w:rsidR="00BC260A" w:rsidRDefault="00D86D05" w:rsidP="00BC260A">
            <w:pPr>
              <w:pStyle w:val="Sinespaciado"/>
              <w:spacing w:line="480" w:lineRule="auto"/>
              <w:jc w:val="distribute"/>
              <w:rPr>
                <w:rFonts w:ascii="Lucida Console" w:hAnsi="Lucida Console"/>
                <w:b/>
                <w:bCs/>
                <w:sz w:val="28"/>
                <w:szCs w:val="28"/>
                <w:lang w:val="es-ES"/>
              </w:rPr>
            </w:pPr>
            <w:r>
              <w:rPr>
                <w:rFonts w:ascii="Lucida Console" w:hAnsi="Lucida Console"/>
                <w:b/>
                <w:bCs/>
                <w:sz w:val="28"/>
                <w:szCs w:val="28"/>
                <w:lang w:val="es-ES"/>
              </w:rPr>
              <w:t>$32</w:t>
            </w:r>
            <w:r w:rsidR="00684ADF">
              <w:rPr>
                <w:rFonts w:ascii="Lucida Console" w:hAnsi="Lucida Console"/>
                <w:b/>
                <w:bCs/>
                <w:sz w:val="28"/>
                <w:szCs w:val="28"/>
                <w:lang w:val="es-ES"/>
              </w:rPr>
              <w:t>3.552</w:t>
            </w:r>
          </w:p>
        </w:tc>
      </w:tr>
    </w:tbl>
    <w:p w14:paraId="650BA079" w14:textId="5677E025" w:rsidR="00AA631F" w:rsidRDefault="00AA631F" w:rsidP="00AA631F">
      <w:pPr>
        <w:pStyle w:val="Sinespaciado"/>
        <w:jc w:val="distribute"/>
        <w:rPr>
          <w:rFonts w:ascii="Lucida Console" w:hAnsi="Lucida Console"/>
          <w:b/>
          <w:bCs/>
          <w:sz w:val="28"/>
          <w:szCs w:val="28"/>
          <w:lang w:val="es-ES"/>
        </w:rPr>
      </w:pPr>
    </w:p>
    <w:p w14:paraId="15FD9CE3" w14:textId="3C6D6532" w:rsidR="007D0842" w:rsidRDefault="007D0842" w:rsidP="007D0842">
      <w:pPr>
        <w:pStyle w:val="Sinespaciado"/>
        <w:jc w:val="both"/>
        <w:rPr>
          <w:rFonts w:ascii="Lucida Console" w:hAnsi="Lucida Console"/>
          <w:sz w:val="28"/>
          <w:szCs w:val="28"/>
          <w:lang w:val="es-ES"/>
        </w:rPr>
      </w:pPr>
      <w:r>
        <w:rPr>
          <w:rFonts w:ascii="Lucida Console" w:hAnsi="Lucida Console"/>
          <w:b/>
          <w:bCs/>
          <w:sz w:val="28"/>
          <w:szCs w:val="28"/>
          <w:lang w:val="es-ES"/>
        </w:rPr>
        <w:t xml:space="preserve">Aumento monturas: </w:t>
      </w:r>
      <w:r>
        <w:rPr>
          <w:rFonts w:ascii="Lucida Console" w:hAnsi="Lucida Console"/>
          <w:sz w:val="28"/>
          <w:szCs w:val="28"/>
          <w:lang w:val="es-ES"/>
        </w:rPr>
        <w:t xml:space="preserve">Esta suma tendrá el incremento del IPC del sector Salud. (5.54%) Acumulado en los últimos doce (12) meses a 31 diciembre, sobre la suma fijada para el año inmediatamente anterior. </w:t>
      </w:r>
    </w:p>
    <w:p w14:paraId="519E63B1" w14:textId="77777777" w:rsidR="007D0842" w:rsidRDefault="007D0842" w:rsidP="007D0842">
      <w:pPr>
        <w:pStyle w:val="Sinespaciado"/>
        <w:jc w:val="both"/>
        <w:rPr>
          <w:rFonts w:ascii="Lucida Console" w:hAnsi="Lucida Console"/>
          <w:sz w:val="28"/>
          <w:szCs w:val="28"/>
          <w:lang w:val="es-ES"/>
        </w:rPr>
      </w:pPr>
    </w:p>
    <w:p w14:paraId="18D0702F" w14:textId="165774BF" w:rsidR="00E67A5F" w:rsidRDefault="007D0842" w:rsidP="007D0842">
      <w:pPr>
        <w:pStyle w:val="Sinespaciado"/>
        <w:jc w:val="both"/>
        <w:rPr>
          <w:rFonts w:ascii="Lucida Console" w:hAnsi="Lucida Console"/>
          <w:sz w:val="28"/>
          <w:szCs w:val="28"/>
          <w:lang w:val="es-ES"/>
        </w:rPr>
      </w:pPr>
      <w:r w:rsidRPr="007D0842">
        <w:rPr>
          <w:rFonts w:ascii="Lucida Console" w:hAnsi="Lucida Console"/>
          <w:b/>
          <w:bCs/>
          <w:sz w:val="28"/>
          <w:szCs w:val="28"/>
          <w:lang w:val="es-ES"/>
        </w:rPr>
        <w:t>Aumento Auxilios ambulatorios</w:t>
      </w:r>
      <w:r>
        <w:rPr>
          <w:rFonts w:ascii="Lucida Console" w:hAnsi="Lucida Console"/>
          <w:sz w:val="28"/>
          <w:szCs w:val="28"/>
          <w:lang w:val="es-ES"/>
        </w:rPr>
        <w:t xml:space="preserve">: </w:t>
      </w:r>
      <w:r>
        <w:rPr>
          <w:rFonts w:ascii="Lucida Console" w:hAnsi="Lucida Console"/>
          <w:b/>
          <w:bCs/>
          <w:sz w:val="28"/>
          <w:szCs w:val="28"/>
          <w:lang w:val="es-ES"/>
        </w:rPr>
        <w:t xml:space="preserve"> </w:t>
      </w:r>
      <w:r w:rsidRPr="007D0842">
        <w:rPr>
          <w:rFonts w:ascii="Lucida Console" w:hAnsi="Lucida Console"/>
          <w:sz w:val="28"/>
          <w:szCs w:val="28"/>
          <w:lang w:val="es-ES"/>
        </w:rPr>
        <w:t>Esta suma tendrá un incremento del IPC sector general</w:t>
      </w:r>
      <w:r>
        <w:rPr>
          <w:rFonts w:ascii="Lucida Console" w:hAnsi="Lucida Console"/>
          <w:sz w:val="28"/>
          <w:szCs w:val="28"/>
          <w:lang w:val="es-ES"/>
        </w:rPr>
        <w:t xml:space="preserve"> (5.20%)</w:t>
      </w:r>
      <w:r w:rsidRPr="007D0842">
        <w:rPr>
          <w:rFonts w:ascii="Lucida Console" w:hAnsi="Lucida Console"/>
          <w:sz w:val="28"/>
          <w:szCs w:val="28"/>
          <w:lang w:val="es-ES"/>
        </w:rPr>
        <w:t xml:space="preserve">, acumulado en los últimos doce meses a 31 diciembre, sobre la suma fijada para el año inmediatamente anterior. </w:t>
      </w:r>
    </w:p>
    <w:p w14:paraId="1B8FAB00" w14:textId="08792EE4" w:rsidR="00684ADF" w:rsidRDefault="00684ADF" w:rsidP="007D0842">
      <w:pPr>
        <w:pStyle w:val="Sinespaciado"/>
        <w:jc w:val="both"/>
        <w:rPr>
          <w:rFonts w:ascii="Lucida Console" w:hAnsi="Lucida Console"/>
          <w:sz w:val="28"/>
          <w:szCs w:val="28"/>
          <w:lang w:val="es-ES"/>
        </w:rPr>
      </w:pPr>
      <w:r>
        <w:rPr>
          <w:rFonts w:ascii="Lucida Console" w:hAnsi="Lucida Console"/>
          <w:sz w:val="28"/>
          <w:szCs w:val="28"/>
          <w:lang w:val="es-ES"/>
        </w:rPr>
        <w:t>IPC SALUD:</w:t>
      </w:r>
      <w:r w:rsidR="00DD1E3F">
        <w:rPr>
          <w:rFonts w:ascii="Lucida Console" w:hAnsi="Lucida Console"/>
          <w:sz w:val="28"/>
          <w:szCs w:val="28"/>
          <w:lang w:val="es-ES"/>
        </w:rPr>
        <w:t xml:space="preserve">  </w:t>
      </w:r>
      <w:r>
        <w:rPr>
          <w:rFonts w:ascii="Lucida Console" w:hAnsi="Lucida Console"/>
          <w:sz w:val="28"/>
          <w:szCs w:val="28"/>
          <w:lang w:val="es-ES"/>
        </w:rPr>
        <w:t xml:space="preserve"> 5.54%</w:t>
      </w:r>
    </w:p>
    <w:p w14:paraId="05108D6E" w14:textId="670E6EE1" w:rsidR="00DB6ABC" w:rsidRDefault="00684ADF" w:rsidP="007D0842">
      <w:pPr>
        <w:pStyle w:val="Sinespaciado"/>
        <w:jc w:val="both"/>
        <w:rPr>
          <w:rFonts w:ascii="Lucida Console" w:hAnsi="Lucida Console"/>
          <w:sz w:val="28"/>
          <w:szCs w:val="28"/>
          <w:lang w:val="es-ES"/>
        </w:rPr>
      </w:pPr>
      <w:r>
        <w:rPr>
          <w:rFonts w:ascii="Lucida Console" w:hAnsi="Lucida Console"/>
          <w:sz w:val="28"/>
          <w:szCs w:val="28"/>
          <w:lang w:val="es-ES"/>
        </w:rPr>
        <w:t>IPC GENERAL: 5.20%</w:t>
      </w:r>
    </w:p>
    <w:p w14:paraId="4DDEA453" w14:textId="50D8EC6C" w:rsidR="00F84D55" w:rsidRPr="00DB6ABC" w:rsidRDefault="00F84D55" w:rsidP="007D0842">
      <w:pPr>
        <w:pStyle w:val="Sinespaciado"/>
        <w:jc w:val="both"/>
        <w:rPr>
          <w:rFonts w:ascii="Lucida Console" w:hAnsi="Lucida Console"/>
          <w:sz w:val="16"/>
          <w:szCs w:val="16"/>
          <w:lang w:val="es-ES"/>
        </w:rPr>
      </w:pPr>
      <w:r w:rsidRPr="00DB6ABC">
        <w:rPr>
          <w:rFonts w:ascii="Lucida Console" w:hAnsi="Lucida Console"/>
          <w:sz w:val="16"/>
          <w:szCs w:val="16"/>
          <w:lang w:val="es-ES"/>
        </w:rPr>
        <w:t>Nota: los artículos quedan tal cual como en la de 2023-2026. No hubo variación.</w:t>
      </w:r>
    </w:p>
    <w:p w14:paraId="7969A540" w14:textId="77777777" w:rsidR="002D4367" w:rsidRDefault="002D4367" w:rsidP="007D0842">
      <w:pPr>
        <w:pStyle w:val="Sinespaciado"/>
        <w:jc w:val="both"/>
        <w:rPr>
          <w:rFonts w:ascii="Lucida Console" w:hAnsi="Lucida Console"/>
          <w:sz w:val="28"/>
          <w:szCs w:val="28"/>
          <w:lang w:val="es-ES"/>
        </w:rPr>
      </w:pPr>
    </w:p>
    <w:p w14:paraId="38F3EDBC" w14:textId="77777777" w:rsidR="002D4367" w:rsidRPr="007D0842" w:rsidRDefault="002D4367" w:rsidP="007D0842">
      <w:pPr>
        <w:pStyle w:val="Sinespaciado"/>
        <w:jc w:val="both"/>
        <w:rPr>
          <w:rFonts w:ascii="Lucida Console" w:hAnsi="Lucida Console"/>
          <w:sz w:val="28"/>
          <w:szCs w:val="28"/>
          <w:lang w:val="es-ES"/>
        </w:rPr>
      </w:pPr>
    </w:p>
    <w:sectPr w:rsidR="002D4367" w:rsidRPr="007D0842" w:rsidSect="00E35795">
      <w:pgSz w:w="15840" w:h="12240" w:orient="landscape"/>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436A4"/>
    <w:multiLevelType w:val="hybridMultilevel"/>
    <w:tmpl w:val="6BD2D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0D3233"/>
    <w:multiLevelType w:val="hybridMultilevel"/>
    <w:tmpl w:val="15667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6BD10BE"/>
    <w:multiLevelType w:val="hybridMultilevel"/>
    <w:tmpl w:val="DD580B9C"/>
    <w:lvl w:ilvl="0" w:tplc="BB80CF36">
      <w:start w:val="3"/>
      <w:numFmt w:val="bullet"/>
      <w:lvlText w:val="-"/>
      <w:lvlJc w:val="left"/>
      <w:pPr>
        <w:ind w:left="720" w:hanging="360"/>
      </w:pPr>
      <w:rPr>
        <w:rFonts w:ascii="Lucida Console" w:eastAsiaTheme="minorHAnsi" w:hAnsi="Lucida Conso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55324708">
    <w:abstractNumId w:val="1"/>
  </w:num>
  <w:num w:numId="2" w16cid:durableId="1042826094">
    <w:abstractNumId w:val="0"/>
  </w:num>
  <w:num w:numId="3" w16cid:durableId="920528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BE"/>
    <w:rsid w:val="00020C06"/>
    <w:rsid w:val="00023B17"/>
    <w:rsid w:val="000274CA"/>
    <w:rsid w:val="00093D90"/>
    <w:rsid w:val="000947ED"/>
    <w:rsid w:val="000B3121"/>
    <w:rsid w:val="000B3BAF"/>
    <w:rsid w:val="000B4FE5"/>
    <w:rsid w:val="000C07FC"/>
    <w:rsid w:val="000C4718"/>
    <w:rsid w:val="000C72AE"/>
    <w:rsid w:val="0014188B"/>
    <w:rsid w:val="00161E46"/>
    <w:rsid w:val="001622FA"/>
    <w:rsid w:val="001A42A1"/>
    <w:rsid w:val="001A78C0"/>
    <w:rsid w:val="001B60F3"/>
    <w:rsid w:val="001E6B26"/>
    <w:rsid w:val="002101A9"/>
    <w:rsid w:val="00216FE8"/>
    <w:rsid w:val="00245B56"/>
    <w:rsid w:val="00250F58"/>
    <w:rsid w:val="0025343B"/>
    <w:rsid w:val="00277B68"/>
    <w:rsid w:val="00282909"/>
    <w:rsid w:val="00292896"/>
    <w:rsid w:val="00296720"/>
    <w:rsid w:val="002C0262"/>
    <w:rsid w:val="002C0EDB"/>
    <w:rsid w:val="002C2836"/>
    <w:rsid w:val="002C4EC4"/>
    <w:rsid w:val="002C5E57"/>
    <w:rsid w:val="002D4367"/>
    <w:rsid w:val="002E2479"/>
    <w:rsid w:val="002E2C5D"/>
    <w:rsid w:val="002E4185"/>
    <w:rsid w:val="002F45C3"/>
    <w:rsid w:val="002F503E"/>
    <w:rsid w:val="00304D15"/>
    <w:rsid w:val="0032394F"/>
    <w:rsid w:val="003418B7"/>
    <w:rsid w:val="00356F2F"/>
    <w:rsid w:val="003800C1"/>
    <w:rsid w:val="00384BDE"/>
    <w:rsid w:val="00393EFB"/>
    <w:rsid w:val="003C3B51"/>
    <w:rsid w:val="003E114B"/>
    <w:rsid w:val="00407FE8"/>
    <w:rsid w:val="0042034B"/>
    <w:rsid w:val="004453A2"/>
    <w:rsid w:val="004567F3"/>
    <w:rsid w:val="00460EDB"/>
    <w:rsid w:val="00472CAF"/>
    <w:rsid w:val="004927C9"/>
    <w:rsid w:val="004A1B33"/>
    <w:rsid w:val="004B3F32"/>
    <w:rsid w:val="004C1B82"/>
    <w:rsid w:val="004C23DB"/>
    <w:rsid w:val="004D2E43"/>
    <w:rsid w:val="005011F7"/>
    <w:rsid w:val="00502D23"/>
    <w:rsid w:val="00504F0A"/>
    <w:rsid w:val="0050655B"/>
    <w:rsid w:val="005070E0"/>
    <w:rsid w:val="0050759E"/>
    <w:rsid w:val="0053279B"/>
    <w:rsid w:val="00537130"/>
    <w:rsid w:val="005435CA"/>
    <w:rsid w:val="00545F7E"/>
    <w:rsid w:val="00577E79"/>
    <w:rsid w:val="00582180"/>
    <w:rsid w:val="005936A0"/>
    <w:rsid w:val="005B75CE"/>
    <w:rsid w:val="005C3966"/>
    <w:rsid w:val="005E6C8C"/>
    <w:rsid w:val="005F2466"/>
    <w:rsid w:val="00602C9C"/>
    <w:rsid w:val="006143F2"/>
    <w:rsid w:val="00615633"/>
    <w:rsid w:val="0063242A"/>
    <w:rsid w:val="00641726"/>
    <w:rsid w:val="00644096"/>
    <w:rsid w:val="0065550C"/>
    <w:rsid w:val="00674091"/>
    <w:rsid w:val="00684ADF"/>
    <w:rsid w:val="00686A19"/>
    <w:rsid w:val="006B0EDA"/>
    <w:rsid w:val="006B5B45"/>
    <w:rsid w:val="006C1484"/>
    <w:rsid w:val="00702956"/>
    <w:rsid w:val="00711549"/>
    <w:rsid w:val="00715E0C"/>
    <w:rsid w:val="00724A94"/>
    <w:rsid w:val="00727921"/>
    <w:rsid w:val="00764450"/>
    <w:rsid w:val="00765DB0"/>
    <w:rsid w:val="00767905"/>
    <w:rsid w:val="0078273C"/>
    <w:rsid w:val="0079683B"/>
    <w:rsid w:val="007D0842"/>
    <w:rsid w:val="00822EB9"/>
    <w:rsid w:val="0083538B"/>
    <w:rsid w:val="008F6C83"/>
    <w:rsid w:val="00907BDE"/>
    <w:rsid w:val="009107A0"/>
    <w:rsid w:val="00926CBE"/>
    <w:rsid w:val="00933A43"/>
    <w:rsid w:val="00954EC4"/>
    <w:rsid w:val="009840C6"/>
    <w:rsid w:val="009A4AB4"/>
    <w:rsid w:val="009A50C5"/>
    <w:rsid w:val="009D197F"/>
    <w:rsid w:val="009E1B55"/>
    <w:rsid w:val="00A175BF"/>
    <w:rsid w:val="00A31239"/>
    <w:rsid w:val="00A358FE"/>
    <w:rsid w:val="00A7094D"/>
    <w:rsid w:val="00A77682"/>
    <w:rsid w:val="00A80A87"/>
    <w:rsid w:val="00A91880"/>
    <w:rsid w:val="00AA1AAE"/>
    <w:rsid w:val="00AA5B6E"/>
    <w:rsid w:val="00AA631F"/>
    <w:rsid w:val="00AA6802"/>
    <w:rsid w:val="00AC15C7"/>
    <w:rsid w:val="00B06998"/>
    <w:rsid w:val="00B149F0"/>
    <w:rsid w:val="00B220F5"/>
    <w:rsid w:val="00B2777A"/>
    <w:rsid w:val="00B51B48"/>
    <w:rsid w:val="00BC260A"/>
    <w:rsid w:val="00BF1BAE"/>
    <w:rsid w:val="00C36EB0"/>
    <w:rsid w:val="00C67848"/>
    <w:rsid w:val="00CC0CA4"/>
    <w:rsid w:val="00CD51A9"/>
    <w:rsid w:val="00CE5F0C"/>
    <w:rsid w:val="00D22EBD"/>
    <w:rsid w:val="00D335C6"/>
    <w:rsid w:val="00D355F9"/>
    <w:rsid w:val="00D4515B"/>
    <w:rsid w:val="00D60CD8"/>
    <w:rsid w:val="00D72C00"/>
    <w:rsid w:val="00D74422"/>
    <w:rsid w:val="00D86D05"/>
    <w:rsid w:val="00DB3F92"/>
    <w:rsid w:val="00DB6ABC"/>
    <w:rsid w:val="00DC47A4"/>
    <w:rsid w:val="00DD1E3F"/>
    <w:rsid w:val="00DE233E"/>
    <w:rsid w:val="00DF545D"/>
    <w:rsid w:val="00E14DD5"/>
    <w:rsid w:val="00E14E05"/>
    <w:rsid w:val="00E309C1"/>
    <w:rsid w:val="00E33240"/>
    <w:rsid w:val="00E35795"/>
    <w:rsid w:val="00E554A8"/>
    <w:rsid w:val="00E637CD"/>
    <w:rsid w:val="00E67A5F"/>
    <w:rsid w:val="00E829B5"/>
    <w:rsid w:val="00E9416D"/>
    <w:rsid w:val="00EC6D35"/>
    <w:rsid w:val="00F26509"/>
    <w:rsid w:val="00F55227"/>
    <w:rsid w:val="00F615EE"/>
    <w:rsid w:val="00F81984"/>
    <w:rsid w:val="00F84D55"/>
    <w:rsid w:val="00FA7AE5"/>
    <w:rsid w:val="00FE30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1BFB"/>
  <w15:chartTrackingRefBased/>
  <w15:docId w15:val="{162B592B-B9E8-4A7E-87D4-3D75B713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0E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04F0A"/>
    <w:pPr>
      <w:spacing w:after="0" w:line="240" w:lineRule="auto"/>
    </w:pPr>
  </w:style>
  <w:style w:type="table" w:styleId="Tablaconcuadrcula">
    <w:name w:val="Table Grid"/>
    <w:basedOn w:val="Tablanormal"/>
    <w:uiPriority w:val="39"/>
    <w:rsid w:val="00E1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60E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442E5-415B-44CD-8697-C9FB498C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8</Pages>
  <Words>1624</Words>
  <Characters>8932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36</cp:revision>
  <cp:lastPrinted>2025-01-16T18:40:00Z</cp:lastPrinted>
  <dcterms:created xsi:type="dcterms:W3CDTF">2024-01-30T21:12:00Z</dcterms:created>
  <dcterms:modified xsi:type="dcterms:W3CDTF">2025-01-16T19:39:00Z</dcterms:modified>
</cp:coreProperties>
</file>